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800" w:type="dxa"/>
        <w:tblInd w:w="108" w:type="dxa"/>
        <w:tblBorders>
          <w:insideH w:val="single" w:sz="4" w:space="0" w:color="auto"/>
        </w:tblBorders>
        <w:shd w:val="clear" w:color="auto" w:fill="FFFFFF"/>
        <w:tblLook w:val="01E0" w:firstRow="1" w:lastRow="1" w:firstColumn="1" w:lastColumn="1" w:noHBand="0" w:noVBand="0"/>
      </w:tblPr>
      <w:tblGrid>
        <w:gridCol w:w="3920"/>
        <w:gridCol w:w="5880"/>
      </w:tblGrid>
      <w:tr w:rsidR="00F300E0" w:rsidRPr="00F300E0" w:rsidTr="00443EE3">
        <w:tc>
          <w:tcPr>
            <w:tcW w:w="3920" w:type="dxa"/>
            <w:shd w:val="clear" w:color="auto" w:fill="FFFFFF"/>
          </w:tcPr>
          <w:p w:rsidR="00F300E0" w:rsidRPr="00F300E0" w:rsidRDefault="00F300E0" w:rsidP="00F300E0">
            <w:pPr>
              <w:jc w:val="center"/>
              <w:rPr>
                <w:b/>
                <w:sz w:val="26"/>
              </w:rPr>
            </w:pPr>
            <w:r w:rsidRPr="00F300E0">
              <w:rPr>
                <w:b/>
                <w:sz w:val="26"/>
              </w:rPr>
              <w:t>HỘI NÔNG DÂN VIỆT NAM</w:t>
            </w:r>
          </w:p>
          <w:p w:rsidR="00F300E0" w:rsidRPr="00F300E0" w:rsidRDefault="0081131B" w:rsidP="00F300E0">
            <w:pPr>
              <w:rPr>
                <w:sz w:val="26"/>
                <w:szCs w:val="28"/>
              </w:rPr>
            </w:pPr>
            <w:r>
              <w:rPr>
                <w:b/>
                <w:sz w:val="26"/>
                <w:szCs w:val="28"/>
              </w:rPr>
              <w:t>BCH HND ………………………</w:t>
            </w:r>
            <w:r w:rsidR="00F300E0" w:rsidRPr="00F300E0">
              <w:rPr>
                <w:sz w:val="26"/>
                <w:szCs w:val="28"/>
              </w:rPr>
              <w:t xml:space="preserve">                </w:t>
            </w:r>
          </w:p>
          <w:p w:rsidR="00F300E0" w:rsidRPr="00F300E0" w:rsidRDefault="00F300E0" w:rsidP="00F300E0">
            <w:pPr>
              <w:rPr>
                <w:sz w:val="26"/>
                <w:szCs w:val="28"/>
              </w:rPr>
            </w:pPr>
            <w:r w:rsidRPr="00F300E0">
              <w:rPr>
                <w:sz w:val="26"/>
                <w:szCs w:val="28"/>
              </w:rPr>
              <w:t xml:space="preserve">                          *</w:t>
            </w:r>
          </w:p>
          <w:p w:rsidR="00F300E0" w:rsidRPr="00F300E0" w:rsidRDefault="00F300E0" w:rsidP="00F300E0">
            <w:pPr>
              <w:rPr>
                <w:i/>
                <w:sz w:val="26"/>
                <w:szCs w:val="28"/>
              </w:rPr>
            </w:pPr>
            <w:r w:rsidRPr="00F300E0">
              <w:rPr>
                <w:sz w:val="26"/>
              </w:rPr>
              <w:t xml:space="preserve">            </w:t>
            </w:r>
            <w:smartTag w:uri="urn:schemas-microsoft-com:office:smarttags" w:element="City">
              <w:r w:rsidRPr="00F300E0">
                <w:rPr>
                  <w:sz w:val="26"/>
                </w:rPr>
                <w:t>Số</w:t>
              </w:r>
            </w:smartTag>
            <w:r w:rsidR="0081131B">
              <w:rPr>
                <w:sz w:val="26"/>
              </w:rPr>
              <w:t xml:space="preserve"> ….</w:t>
            </w:r>
            <w:r w:rsidRPr="00F300E0">
              <w:rPr>
                <w:sz w:val="26"/>
              </w:rPr>
              <w:t>- HD</w:t>
            </w:r>
            <w:r w:rsidR="00EF0BE6">
              <w:rPr>
                <w:sz w:val="26"/>
                <w:szCs w:val="28"/>
              </w:rPr>
              <w:t>/HND…</w:t>
            </w:r>
            <w:r w:rsidRPr="00F300E0">
              <w:rPr>
                <w:sz w:val="26"/>
                <w:szCs w:val="28"/>
              </w:rPr>
              <w:t xml:space="preserve">                       </w:t>
            </w:r>
          </w:p>
          <w:p w:rsidR="00F300E0" w:rsidRPr="00F300E0" w:rsidRDefault="00F300E0" w:rsidP="00F300E0">
            <w:pPr>
              <w:rPr>
                <w:sz w:val="26"/>
                <w:szCs w:val="28"/>
              </w:rPr>
            </w:pPr>
          </w:p>
        </w:tc>
        <w:tc>
          <w:tcPr>
            <w:tcW w:w="5880" w:type="dxa"/>
            <w:shd w:val="clear" w:color="auto" w:fill="FFFFFF"/>
          </w:tcPr>
          <w:p w:rsidR="00F300E0" w:rsidRPr="00F300E0" w:rsidRDefault="00F300E0" w:rsidP="00F300E0">
            <w:pPr>
              <w:rPr>
                <w:sz w:val="26"/>
                <w:szCs w:val="28"/>
              </w:rPr>
            </w:pPr>
            <w:r w:rsidRPr="00F300E0">
              <w:rPr>
                <w:b/>
                <w:sz w:val="26"/>
                <w:szCs w:val="28"/>
              </w:rPr>
              <w:t xml:space="preserve">CỘNG HÒA XÃ HỘI CHỦ NGHĨA VIỆT </w:t>
            </w:r>
            <w:smartTag w:uri="urn:schemas-microsoft-com:office:smarttags" w:element="country-region">
              <w:smartTag w:uri="urn:schemas-microsoft-com:office:smarttags" w:element="place">
                <w:r w:rsidRPr="00F300E0">
                  <w:rPr>
                    <w:b/>
                    <w:sz w:val="26"/>
                    <w:szCs w:val="28"/>
                  </w:rPr>
                  <w:t>NAM</w:t>
                </w:r>
              </w:smartTag>
            </w:smartTag>
          </w:p>
          <w:p w:rsidR="00F300E0" w:rsidRPr="00F300E0" w:rsidRDefault="00F300E0" w:rsidP="00F300E0">
            <w:pPr>
              <w:jc w:val="center"/>
              <w:rPr>
                <w:szCs w:val="28"/>
              </w:rPr>
            </w:pPr>
            <w:r w:rsidRPr="00F300E0">
              <w:rPr>
                <w:b/>
                <w:szCs w:val="28"/>
              </w:rPr>
              <w:t>Độc lập – Tự do – Hạnh phúc</w:t>
            </w:r>
          </w:p>
          <w:p w:rsidR="00F300E0" w:rsidRPr="00F300E0" w:rsidRDefault="00621378" w:rsidP="00F300E0">
            <w:pPr>
              <w:rPr>
                <w:i/>
                <w:sz w:val="26"/>
                <w:szCs w:val="28"/>
              </w:rPr>
            </w:pPr>
            <w:r w:rsidRPr="00F300E0">
              <w:rPr>
                <w:rFonts w:eastAsia="Calibri"/>
                <w:noProof/>
                <w:szCs w:val="22"/>
              </w:rPr>
              <mc:AlternateContent>
                <mc:Choice Requires="wps">
                  <w:drawing>
                    <wp:anchor distT="4294967295" distB="4294967295" distL="114300" distR="114300" simplePos="0" relativeHeight="251662336" behindDoc="0" locked="0" layoutInCell="1" allowOverlap="1">
                      <wp:simplePos x="0" y="0"/>
                      <wp:positionH relativeFrom="column">
                        <wp:posOffset>754380</wp:posOffset>
                      </wp:positionH>
                      <wp:positionV relativeFrom="paragraph">
                        <wp:posOffset>15239</wp:posOffset>
                      </wp:positionV>
                      <wp:extent cx="21336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3F3740" id="Straight Connector 1"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9.4pt,1.2pt" to="227.4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"/>
                  </w:pict>
                </mc:Fallback>
              </mc:AlternateContent>
            </w:r>
          </w:p>
          <w:p w:rsidR="00F300E0" w:rsidRPr="00F300E0" w:rsidRDefault="0081131B" w:rsidP="00F300E0">
            <w:pPr>
              <w:rPr>
                <w:sz w:val="26"/>
                <w:szCs w:val="28"/>
              </w:rPr>
            </w:pPr>
            <w:r>
              <w:rPr>
                <w:i/>
                <w:sz w:val="26"/>
                <w:szCs w:val="28"/>
              </w:rPr>
              <w:t xml:space="preserve">                   ………, ngày … tháng ….</w:t>
            </w:r>
            <w:r w:rsidR="00F300E0">
              <w:rPr>
                <w:i/>
                <w:sz w:val="26"/>
                <w:szCs w:val="28"/>
              </w:rPr>
              <w:t xml:space="preserve"> </w:t>
            </w:r>
            <w:r w:rsidR="00EF0BE6">
              <w:rPr>
                <w:i/>
                <w:sz w:val="26"/>
                <w:szCs w:val="28"/>
              </w:rPr>
              <w:t xml:space="preserve"> năm 2023</w:t>
            </w:r>
          </w:p>
        </w:tc>
      </w:tr>
    </w:tbl>
    <w:p w:rsidR="00F300E0" w:rsidRPr="00F300E0" w:rsidRDefault="00F300E0" w:rsidP="00F300E0">
      <w:pPr>
        <w:jc w:val="center"/>
        <w:rPr>
          <w:b/>
        </w:rPr>
      </w:pPr>
    </w:p>
    <w:p w:rsidR="00F300E0" w:rsidRPr="00F300E0" w:rsidRDefault="00F300E0" w:rsidP="00F300E0">
      <w:pPr>
        <w:jc w:val="center"/>
        <w:rPr>
          <w:b/>
        </w:rPr>
      </w:pPr>
      <w:r w:rsidRPr="00F300E0">
        <w:rPr>
          <w:b/>
        </w:rPr>
        <w:t>HƯỚNG DẪN</w:t>
      </w:r>
    </w:p>
    <w:p w:rsidR="00F300E0" w:rsidRPr="00F300E0" w:rsidRDefault="00F300E0" w:rsidP="00F300E0">
      <w:pPr>
        <w:jc w:val="center"/>
        <w:rPr>
          <w:b/>
        </w:rPr>
      </w:pPr>
      <w:r w:rsidRPr="00F300E0">
        <w:rPr>
          <w:b/>
        </w:rPr>
        <w:t>Đề cương báo cáo chính trị đại hội Hội Nông dân</w:t>
      </w:r>
    </w:p>
    <w:p w:rsidR="00F300E0" w:rsidRPr="00F300E0" w:rsidRDefault="008A43DA" w:rsidP="00F300E0">
      <w:pPr>
        <w:jc w:val="center"/>
        <w:rPr>
          <w:b/>
        </w:rPr>
      </w:pPr>
      <w:r>
        <w:rPr>
          <w:b/>
        </w:rPr>
        <w:t>cấp huyện</w:t>
      </w:r>
      <w:r>
        <w:rPr>
          <w:b/>
          <w:color w:val="C00000"/>
        </w:rPr>
        <w:t>,</w:t>
      </w:r>
      <w:r w:rsidR="00F300E0" w:rsidRPr="008C45C5">
        <w:rPr>
          <w:b/>
          <w:color w:val="C00000"/>
        </w:rPr>
        <w:t xml:space="preserve"> </w:t>
      </w:r>
      <w:r w:rsidR="00F300E0" w:rsidRPr="00F300E0">
        <w:rPr>
          <w:b/>
        </w:rPr>
        <w:t>nhiệm kỳ 2023-2028</w:t>
      </w:r>
    </w:p>
    <w:p w:rsidR="00F300E0" w:rsidRPr="00F300E0" w:rsidRDefault="00F300E0" w:rsidP="00F300E0"/>
    <w:p w:rsidR="008C45C5" w:rsidRDefault="008C45C5" w:rsidP="00F300E0">
      <w:pPr>
        <w:spacing w:line="276" w:lineRule="auto"/>
        <w:ind w:firstLine="709"/>
        <w:jc w:val="both"/>
      </w:pPr>
      <w:r>
        <w:t>Thực hiện Kế hoạch….. -</w:t>
      </w:r>
      <w:r w:rsidR="0081131B">
        <w:t>KH/HNDT, ngày…/…</w:t>
      </w:r>
      <w:r w:rsidR="00F300E0" w:rsidRPr="00F300E0">
        <w:t>/2022 của</w:t>
      </w:r>
      <w:r w:rsidR="0081131B">
        <w:t xml:space="preserve"> Ban Thường vụ Hội Nông dân…..</w:t>
      </w:r>
      <w:r w:rsidR="00F300E0" w:rsidRPr="00F300E0">
        <w:t xml:space="preserve"> về tổ chức đại hội hội nông dân các cấp và Đại hội đại b</w:t>
      </w:r>
      <w:r w:rsidR="0081131B">
        <w:t>iểu Hội Nông dân…… lần thứ…</w:t>
      </w:r>
      <w:r w:rsidR="00F300E0" w:rsidRPr="00F300E0">
        <w:t>, nhiệm kỳ 202</w:t>
      </w:r>
      <w:r w:rsidR="00EF0BE6">
        <w:t>3 - 202</w:t>
      </w:r>
      <w:r w:rsidR="0081131B">
        <w:t>8; căn cứ Hướng dẫn số….</w:t>
      </w:r>
      <w:r>
        <w:t>.</w:t>
      </w:r>
      <w:r w:rsidR="0081131B">
        <w:t xml:space="preserve"> -HD/HNDT, ngày …/….</w:t>
      </w:r>
      <w:r w:rsidR="00F300E0" w:rsidRPr="00F300E0">
        <w:t>/2022 của</w:t>
      </w:r>
      <w:r w:rsidR="0081131B">
        <w:t xml:space="preserve"> Ban Thường vụ Hội Nông dân…..</w:t>
      </w:r>
      <w:r w:rsidR="00F300E0" w:rsidRPr="00F300E0">
        <w:t xml:space="preserve"> về công tác chuẩn bị và tổ chức đại hội Hội Nông dân cấp huy</w:t>
      </w:r>
      <w:r w:rsidR="008A43DA">
        <w:t>ện</w:t>
      </w:r>
      <w:r w:rsidRPr="00AE7D38">
        <w:rPr>
          <w:color w:val="C00000"/>
        </w:rPr>
        <w:t xml:space="preserve">, </w:t>
      </w:r>
      <w:r>
        <w:t>nhiệm kỳ 2023-2028.</w:t>
      </w:r>
    </w:p>
    <w:p w:rsidR="008C45C5" w:rsidRDefault="008C45C5" w:rsidP="00F300E0">
      <w:pPr>
        <w:spacing w:line="276" w:lineRule="auto"/>
        <w:ind w:firstLine="709"/>
        <w:jc w:val="both"/>
      </w:pPr>
      <w:r>
        <w:t>Căn cứ vào Công văn số ….. – CV/HU, ngày …/…/2022 về việc lãnh đạo đại hội Hội Nông dân huyện……; Kế hoạch số ….. –KH/HNDH, ngày…/…/2022.....; Hướng dẫn số -HD/HNDH, ngày…/…/2022…</w:t>
      </w:r>
    </w:p>
    <w:p w:rsidR="00E429F6" w:rsidRDefault="00F300E0" w:rsidP="00F300E0">
      <w:pPr>
        <w:spacing w:line="276" w:lineRule="auto"/>
        <w:ind w:firstLine="709"/>
        <w:jc w:val="both"/>
        <w:rPr>
          <w:b/>
        </w:rPr>
      </w:pPr>
      <w:r w:rsidRPr="00F300E0">
        <w:t xml:space="preserve"> </w:t>
      </w:r>
      <w:r w:rsidRPr="008C45C5">
        <w:rPr>
          <w:b/>
        </w:rPr>
        <w:t xml:space="preserve">- Tiêu đề báo cáo: </w:t>
      </w:r>
    </w:p>
    <w:p w:rsidR="00F300E0" w:rsidRPr="00E429F6" w:rsidRDefault="00E429F6" w:rsidP="00F300E0">
      <w:pPr>
        <w:spacing w:line="276" w:lineRule="auto"/>
        <w:ind w:firstLine="709"/>
        <w:jc w:val="both"/>
        <w:rPr>
          <w:b/>
        </w:rPr>
      </w:pPr>
      <w:r w:rsidRPr="00E429F6">
        <w:rPr>
          <w:b/>
        </w:rPr>
        <w:t xml:space="preserve"> </w:t>
      </w:r>
      <w:r w:rsidR="00F300E0" w:rsidRPr="00E429F6">
        <w:rPr>
          <w:b/>
        </w:rPr>
        <w:t xml:space="preserve">- Chủ đề đại hội: </w:t>
      </w:r>
    </w:p>
    <w:p w:rsidR="00E429F6" w:rsidRPr="00F2758A" w:rsidRDefault="00E429F6" w:rsidP="00E429F6">
      <w:pPr>
        <w:jc w:val="center"/>
        <w:rPr>
          <w:b/>
          <w:color w:val="000000"/>
        </w:rPr>
      </w:pPr>
      <w:r w:rsidRPr="00F2758A">
        <w:rPr>
          <w:b/>
          <w:color w:val="000000"/>
        </w:rPr>
        <w:t xml:space="preserve">BÁO CÁO </w:t>
      </w:r>
    </w:p>
    <w:p w:rsidR="00E429F6" w:rsidRPr="00F2758A" w:rsidRDefault="00E429F6" w:rsidP="00E429F6">
      <w:pPr>
        <w:ind w:left="-180" w:right="-270"/>
        <w:jc w:val="center"/>
        <w:rPr>
          <w:b/>
          <w:color w:val="000000"/>
        </w:rPr>
      </w:pPr>
      <w:r w:rsidRPr="00F2758A">
        <w:rPr>
          <w:b/>
          <w:color w:val="000000"/>
        </w:rPr>
        <w:t>của Ban Chấp hành Hội N</w:t>
      </w:r>
      <w:r w:rsidRPr="00F2758A">
        <w:rPr>
          <w:b/>
          <w:color w:val="000000"/>
          <w:lang w:val="vi-VN"/>
        </w:rPr>
        <w:t xml:space="preserve">ông dân </w:t>
      </w:r>
      <w:r>
        <w:rPr>
          <w:b/>
          <w:color w:val="000000"/>
        </w:rPr>
        <w:t>huyện</w:t>
      </w:r>
      <w:r w:rsidR="00AE7D38">
        <w:rPr>
          <w:b/>
          <w:color w:val="000000"/>
        </w:rPr>
        <w:t xml:space="preserve"> </w:t>
      </w:r>
      <w:r>
        <w:rPr>
          <w:b/>
          <w:color w:val="000000"/>
        </w:rPr>
        <w:t>….. lần thứ …</w:t>
      </w:r>
      <w:r w:rsidRPr="00F2758A">
        <w:rPr>
          <w:b/>
          <w:color w:val="000000"/>
        </w:rPr>
        <w:t xml:space="preserve"> trình </w:t>
      </w:r>
    </w:p>
    <w:p w:rsidR="00E429F6" w:rsidRPr="00F2758A" w:rsidRDefault="00E429F6" w:rsidP="00E429F6">
      <w:pPr>
        <w:ind w:left="-180" w:right="-270"/>
        <w:jc w:val="center"/>
        <w:rPr>
          <w:b/>
          <w:color w:val="000000"/>
        </w:rPr>
      </w:pPr>
      <w:r w:rsidRPr="00F2758A">
        <w:rPr>
          <w:b/>
          <w:color w:val="000000"/>
        </w:rPr>
        <w:t>Đại hội đại biểu Hội N</w:t>
      </w:r>
      <w:r w:rsidRPr="00F2758A">
        <w:rPr>
          <w:b/>
          <w:color w:val="000000"/>
          <w:lang w:val="vi-VN"/>
        </w:rPr>
        <w:t xml:space="preserve">ông dân </w:t>
      </w:r>
      <w:r>
        <w:rPr>
          <w:b/>
          <w:color w:val="000000"/>
        </w:rPr>
        <w:t>huyện</w:t>
      </w:r>
      <w:r w:rsidR="00AE7D38">
        <w:rPr>
          <w:b/>
          <w:color w:val="000000"/>
        </w:rPr>
        <w:t xml:space="preserve"> </w:t>
      </w:r>
      <w:r>
        <w:rPr>
          <w:b/>
          <w:color w:val="000000"/>
        </w:rPr>
        <w:t>…..</w:t>
      </w:r>
      <w:r w:rsidRPr="00F2758A">
        <w:rPr>
          <w:b/>
          <w:color w:val="000000"/>
        </w:rPr>
        <w:t xml:space="preserve"> </w:t>
      </w:r>
    </w:p>
    <w:p w:rsidR="00E429F6" w:rsidRPr="00F2758A" w:rsidRDefault="00E429F6" w:rsidP="00E429F6">
      <w:pPr>
        <w:jc w:val="center"/>
        <w:rPr>
          <w:b/>
          <w:color w:val="000000"/>
        </w:rPr>
      </w:pPr>
      <w:r>
        <w:rPr>
          <w:b/>
          <w:color w:val="000000"/>
        </w:rPr>
        <w:t>lần thứ …, nhiệm kỳ 2023 - 2028</w:t>
      </w:r>
    </w:p>
    <w:p w:rsidR="00E429F6" w:rsidRPr="00F2758A" w:rsidRDefault="00E429F6" w:rsidP="00E429F6">
      <w:pPr>
        <w:rPr>
          <w:b/>
          <w:color w:val="000000"/>
        </w:rPr>
      </w:pPr>
    </w:p>
    <w:tbl>
      <w:tblPr>
        <w:tblW w:w="0" w:type="auto"/>
        <w:tblLook w:val="04A0" w:firstRow="1" w:lastRow="0" w:firstColumn="1" w:lastColumn="0" w:noHBand="0" w:noVBand="1"/>
      </w:tblPr>
      <w:tblGrid>
        <w:gridCol w:w="9572"/>
      </w:tblGrid>
      <w:tr w:rsidR="00E429F6" w:rsidRPr="00AE7D38" w:rsidTr="00B96981">
        <w:tc>
          <w:tcPr>
            <w:tcW w:w="9666" w:type="dxa"/>
          </w:tcPr>
          <w:p w:rsidR="00E429F6" w:rsidRPr="00AE7D38" w:rsidRDefault="00AE7D38" w:rsidP="00B96981">
            <w:pPr>
              <w:jc w:val="center"/>
              <w:rPr>
                <w:i/>
                <w:color w:val="C00000"/>
              </w:rPr>
            </w:pPr>
            <w:r w:rsidRPr="00AE7D38">
              <w:rPr>
                <w:i/>
                <w:color w:val="C00000"/>
                <w:u w:val="single"/>
              </w:rPr>
              <w:t>Ví dụ</w:t>
            </w:r>
            <w:r w:rsidRPr="00AE7D38">
              <w:rPr>
                <w:i/>
                <w:color w:val="C00000"/>
              </w:rPr>
              <w:t xml:space="preserve">: </w:t>
            </w:r>
            <w:r w:rsidR="00E429F6" w:rsidRPr="00AE7D38">
              <w:rPr>
                <w:i/>
                <w:color w:val="C00000"/>
              </w:rPr>
              <w:t>XÂY DỰNG HỘI NÔNG DÂN HUYỆN</w:t>
            </w:r>
            <w:r w:rsidRPr="00AE7D38">
              <w:rPr>
                <w:i/>
                <w:color w:val="C00000"/>
              </w:rPr>
              <w:t xml:space="preserve"> </w:t>
            </w:r>
            <w:r w:rsidR="00E429F6" w:rsidRPr="00AE7D38">
              <w:rPr>
                <w:i/>
                <w:color w:val="C00000"/>
              </w:rPr>
              <w:t xml:space="preserve">….. VỮNG MẠNH, </w:t>
            </w:r>
          </w:p>
          <w:p w:rsidR="00E429F6" w:rsidRPr="00AE7D38" w:rsidRDefault="00E429F6" w:rsidP="00B96981">
            <w:pPr>
              <w:jc w:val="center"/>
              <w:rPr>
                <w:b/>
                <w:i/>
                <w:color w:val="C00000"/>
              </w:rPr>
            </w:pPr>
            <w:r w:rsidRPr="00AE7D38">
              <w:rPr>
                <w:i/>
                <w:color w:val="C00000"/>
              </w:rPr>
              <w:t>THỰC HIỆN  CÓ HIỆU QUẢ VAI TRÒ CHỦ THỂ CỦA NÔNG DÂN TRONG PHÁT TRIỂN NÔNG NGHIỆP, XÂY DỰNG NÔNG THÔN MỚI, GÓP PHẦN XÂY DỰNG VÀ BẢO VỆ TỔ QUỐC</w:t>
            </w:r>
          </w:p>
        </w:tc>
      </w:tr>
    </w:tbl>
    <w:p w:rsidR="00E429F6" w:rsidRPr="00AE7D38" w:rsidRDefault="00E429F6" w:rsidP="00E429F6">
      <w:pPr>
        <w:jc w:val="both"/>
        <w:rPr>
          <w:b/>
          <w:i/>
          <w:color w:val="C00000"/>
        </w:rPr>
      </w:pPr>
    </w:p>
    <w:p w:rsidR="00E429F6" w:rsidRPr="00AE7D38" w:rsidRDefault="008A43DA" w:rsidP="00E429F6">
      <w:pPr>
        <w:spacing w:before="60"/>
        <w:ind w:firstLine="540"/>
        <w:jc w:val="both"/>
        <w:rPr>
          <w:i/>
          <w:color w:val="C00000"/>
        </w:rPr>
      </w:pPr>
      <w:r w:rsidRPr="00AE7D38">
        <w:rPr>
          <w:i/>
          <w:color w:val="C00000"/>
        </w:rPr>
        <w:t>Đại hội</w:t>
      </w:r>
      <w:r w:rsidR="00AE7D38" w:rsidRPr="00AE7D38">
        <w:rPr>
          <w:i/>
          <w:color w:val="C00000"/>
        </w:rPr>
        <w:t xml:space="preserve"> X</w:t>
      </w:r>
      <w:r w:rsidR="00E429F6" w:rsidRPr="00AE7D38">
        <w:rPr>
          <w:i/>
          <w:color w:val="C00000"/>
        </w:rPr>
        <w:t xml:space="preserve"> là đại hội của tinh thần </w:t>
      </w:r>
      <w:r w:rsidR="00E429F6" w:rsidRPr="00AE7D38">
        <w:rPr>
          <w:b/>
          <w:i/>
          <w:color w:val="C00000"/>
        </w:rPr>
        <w:t>“Đoàn kết - Hội nhập - Phát triển”,</w:t>
      </w:r>
      <w:r w:rsidR="00E429F6" w:rsidRPr="00AE7D38">
        <w:rPr>
          <w:i/>
          <w:color w:val="C00000"/>
        </w:rPr>
        <w:t xml:space="preserve"> đại hội có nhiệm vụ tổng kết đánh giá công tác Hội và p</w:t>
      </w:r>
      <w:r w:rsidRPr="00AE7D38">
        <w:rPr>
          <w:i/>
          <w:color w:val="C00000"/>
        </w:rPr>
        <w:t>hong trào nông dân nhiệm kỳ 2018-2023</w:t>
      </w:r>
      <w:r w:rsidR="00E429F6" w:rsidRPr="00AE7D38">
        <w:rPr>
          <w:i/>
          <w:color w:val="C00000"/>
        </w:rPr>
        <w:t xml:space="preserve">; đề ra phương hướng, mục tiêu, nhiệm vụ, giải pháp </w:t>
      </w:r>
      <w:r w:rsidR="00E429F6" w:rsidRPr="00AE7D38">
        <w:rPr>
          <w:i/>
          <w:color w:val="C00000"/>
          <w:lang w:val="vi-VN"/>
        </w:rPr>
        <w:t xml:space="preserve">cho </w:t>
      </w:r>
      <w:r w:rsidR="00E429F6" w:rsidRPr="00AE7D38">
        <w:rPr>
          <w:i/>
          <w:color w:val="C00000"/>
        </w:rPr>
        <w:t>công tác Hội và p</w:t>
      </w:r>
      <w:r w:rsidR="00AE7D38" w:rsidRPr="00AE7D38">
        <w:rPr>
          <w:i/>
          <w:color w:val="C00000"/>
        </w:rPr>
        <w:t>hong trào nông dân nhiệm kỳ 2023 - 2028</w:t>
      </w:r>
      <w:r w:rsidR="00E429F6" w:rsidRPr="00AE7D38">
        <w:rPr>
          <w:i/>
          <w:color w:val="C00000"/>
        </w:rPr>
        <w:t xml:space="preserve">. </w:t>
      </w:r>
    </w:p>
    <w:p w:rsidR="00E429F6" w:rsidRPr="00F300E0" w:rsidRDefault="00E429F6" w:rsidP="00F300E0">
      <w:pPr>
        <w:spacing w:line="276" w:lineRule="auto"/>
        <w:ind w:firstLine="709"/>
        <w:jc w:val="both"/>
      </w:pPr>
    </w:p>
    <w:p w:rsidR="00F300E0" w:rsidRPr="00AE7D38" w:rsidRDefault="00F300E0" w:rsidP="00F300E0">
      <w:pPr>
        <w:spacing w:line="276" w:lineRule="auto"/>
        <w:ind w:firstLine="709"/>
        <w:jc w:val="both"/>
        <w:rPr>
          <w:color w:val="FF0000"/>
        </w:rPr>
      </w:pPr>
      <w:r w:rsidRPr="00AE7D38">
        <w:t>- Phần mở đầu báo cáo: Nêu bối cảnh diễn ra đại hội, nhiệm vụ chủ yếu của đại hội.</w:t>
      </w:r>
    </w:p>
    <w:p w:rsidR="00F300E0" w:rsidRPr="00AE7D38" w:rsidRDefault="00F300E0" w:rsidP="00F300E0">
      <w:pPr>
        <w:spacing w:line="276" w:lineRule="auto"/>
        <w:ind w:firstLine="709"/>
        <w:jc w:val="both"/>
      </w:pPr>
      <w:r w:rsidRPr="00AE7D38">
        <w:t>- Bố cục báo cáo: có 2 phần chính:</w:t>
      </w:r>
    </w:p>
    <w:p w:rsidR="00AE7D38" w:rsidRDefault="00F300E0" w:rsidP="00AE7D38">
      <w:pPr>
        <w:shd w:val="clear" w:color="auto" w:fill="FFFFFF"/>
        <w:spacing w:line="276" w:lineRule="auto"/>
        <w:ind w:firstLine="720"/>
        <w:jc w:val="center"/>
        <w:rPr>
          <w:b/>
          <w:color w:val="000000"/>
          <w:spacing w:val="-4"/>
          <w:szCs w:val="28"/>
          <w:lang w:val="pt-BR"/>
        </w:rPr>
      </w:pPr>
      <w:r w:rsidRPr="00F300E0">
        <w:rPr>
          <w:b/>
          <w:color w:val="000000"/>
          <w:spacing w:val="-4"/>
          <w:szCs w:val="28"/>
          <w:lang w:val="pt-BR"/>
        </w:rPr>
        <w:lastRenderedPageBreak/>
        <w:t xml:space="preserve">PHẦN THỨ NHẤT: </w:t>
      </w:r>
    </w:p>
    <w:p w:rsidR="00F300E0" w:rsidRPr="00F300E0" w:rsidRDefault="00F300E0" w:rsidP="00AE7D38">
      <w:pPr>
        <w:shd w:val="clear" w:color="auto" w:fill="FFFFFF"/>
        <w:spacing w:line="276" w:lineRule="auto"/>
        <w:ind w:firstLine="720"/>
        <w:jc w:val="center"/>
        <w:rPr>
          <w:color w:val="000000"/>
          <w:szCs w:val="28"/>
          <w:lang w:val="pt-BR"/>
        </w:rPr>
      </w:pPr>
      <w:r w:rsidRPr="00AE7D38">
        <w:rPr>
          <w:b/>
          <w:color w:val="000000"/>
          <w:spacing w:val="-4"/>
          <w:szCs w:val="28"/>
          <w:lang w:val="pt-BR"/>
        </w:rPr>
        <w:t>Đánh giá kết quả công tác Hội và phong trào nông dân nhiệm kỳ 2018 - 2023</w:t>
      </w:r>
    </w:p>
    <w:p w:rsidR="00F300E0" w:rsidRPr="00F300E0" w:rsidRDefault="00F300E0" w:rsidP="00F300E0">
      <w:pPr>
        <w:shd w:val="clear" w:color="auto" w:fill="FFFFFF"/>
        <w:spacing w:line="276" w:lineRule="auto"/>
        <w:ind w:firstLine="720"/>
        <w:jc w:val="both"/>
        <w:rPr>
          <w:b/>
          <w:color w:val="000000"/>
          <w:szCs w:val="28"/>
          <w:lang w:val="pt-BR"/>
        </w:rPr>
      </w:pPr>
      <w:r w:rsidRPr="00F300E0">
        <w:rPr>
          <w:b/>
          <w:color w:val="000000"/>
          <w:szCs w:val="28"/>
          <w:lang w:val="pt-BR"/>
        </w:rPr>
        <w:t>I. TÌNH HÌNH NÔNG NGHIỆP, NÔNG DÂN, NÔNG THÔN</w:t>
      </w:r>
    </w:p>
    <w:p w:rsidR="00F300E0" w:rsidRPr="00F300E0" w:rsidRDefault="00F300E0" w:rsidP="00F300E0">
      <w:pPr>
        <w:shd w:val="clear" w:color="auto" w:fill="FFFFFF"/>
        <w:spacing w:line="276" w:lineRule="auto"/>
        <w:ind w:firstLine="720"/>
        <w:jc w:val="both"/>
        <w:rPr>
          <w:b/>
          <w:color w:val="000000"/>
          <w:szCs w:val="28"/>
          <w:lang w:val="pt-BR"/>
        </w:rPr>
      </w:pPr>
      <w:r w:rsidRPr="00F300E0">
        <w:rPr>
          <w:b/>
          <w:color w:val="000000"/>
          <w:szCs w:val="28"/>
          <w:lang w:val="pt-BR"/>
        </w:rPr>
        <w:t>1. Tình hình sản xuất nông nghiệp</w:t>
      </w:r>
    </w:p>
    <w:p w:rsidR="00F300E0" w:rsidRPr="00F300E0" w:rsidRDefault="00F300E0" w:rsidP="00F300E0">
      <w:pPr>
        <w:shd w:val="clear" w:color="auto" w:fill="FFFFFF"/>
        <w:spacing w:line="276" w:lineRule="auto"/>
        <w:ind w:firstLine="720"/>
        <w:jc w:val="both"/>
        <w:rPr>
          <w:b/>
          <w:color w:val="000000"/>
          <w:szCs w:val="28"/>
          <w:lang w:val="pt-BR"/>
        </w:rPr>
      </w:pPr>
      <w:r w:rsidRPr="00F300E0">
        <w:rPr>
          <w:b/>
          <w:color w:val="000000"/>
          <w:szCs w:val="28"/>
          <w:lang w:val="pt-BR"/>
        </w:rPr>
        <w:t>2. Tình hình nông dân, nông thôn</w:t>
      </w:r>
    </w:p>
    <w:p w:rsidR="00F300E0" w:rsidRPr="00F300E0" w:rsidRDefault="00F300E0" w:rsidP="00F300E0">
      <w:pPr>
        <w:shd w:val="clear" w:color="auto" w:fill="FFFFFF"/>
        <w:spacing w:line="276" w:lineRule="auto"/>
        <w:ind w:firstLine="720"/>
        <w:jc w:val="both"/>
        <w:rPr>
          <w:b/>
          <w:color w:val="000000"/>
          <w:szCs w:val="28"/>
          <w:lang w:val="pt-BR"/>
        </w:rPr>
      </w:pPr>
      <w:r w:rsidRPr="00F300E0">
        <w:rPr>
          <w:b/>
          <w:color w:val="000000"/>
          <w:szCs w:val="28"/>
          <w:lang w:val="pt-BR"/>
        </w:rPr>
        <w:t>I. KẾT QUẢ CÔNG TÁC HỘI VÀ PHONG TRÀO NÔNG DÂN</w:t>
      </w:r>
    </w:p>
    <w:p w:rsidR="00F300E0" w:rsidRPr="00F300E0" w:rsidRDefault="00F300E0" w:rsidP="00F300E0">
      <w:pPr>
        <w:shd w:val="clear" w:color="auto" w:fill="FFFFFF"/>
        <w:spacing w:line="276" w:lineRule="auto"/>
        <w:ind w:firstLine="720"/>
        <w:jc w:val="both"/>
        <w:rPr>
          <w:b/>
          <w:color w:val="000000"/>
          <w:szCs w:val="28"/>
          <w:lang w:val="pt-BR"/>
        </w:rPr>
      </w:pPr>
      <w:r w:rsidRPr="00F300E0">
        <w:rPr>
          <w:b/>
          <w:color w:val="000000"/>
          <w:szCs w:val="28"/>
          <w:lang w:val="pt-BR"/>
        </w:rPr>
        <w:t>1. Xây dựng Hội và giai cấp nông dân Việt Nam vững mạnh</w:t>
      </w:r>
    </w:p>
    <w:p w:rsidR="00F300E0" w:rsidRPr="00F300E0" w:rsidRDefault="00F300E0" w:rsidP="00F300E0">
      <w:pPr>
        <w:shd w:val="clear" w:color="auto" w:fill="FFFFFF"/>
        <w:spacing w:line="276" w:lineRule="auto"/>
        <w:ind w:firstLine="720"/>
        <w:jc w:val="both"/>
        <w:rPr>
          <w:b/>
          <w:bCs/>
          <w:i/>
          <w:color w:val="000000"/>
          <w:szCs w:val="28"/>
          <w:lang w:val="pt-BR"/>
        </w:rPr>
      </w:pPr>
      <w:r w:rsidRPr="00F300E0">
        <w:rPr>
          <w:b/>
          <w:i/>
          <w:color w:val="000000"/>
          <w:szCs w:val="28"/>
          <w:lang w:val="pt-BR"/>
        </w:rPr>
        <w:t xml:space="preserve">1.1. </w:t>
      </w:r>
      <w:r w:rsidRPr="00F300E0">
        <w:rPr>
          <w:b/>
          <w:bCs/>
          <w:i/>
          <w:color w:val="000000"/>
          <w:szCs w:val="28"/>
          <w:lang w:val="pt-BR"/>
        </w:rPr>
        <w:t>Công tác tuyên truyền, giáo dục chính trị, tư tưởng.</w:t>
      </w:r>
    </w:p>
    <w:p w:rsidR="00F300E0" w:rsidRPr="00F300E0" w:rsidRDefault="00F300E0" w:rsidP="00F300E0">
      <w:pPr>
        <w:spacing w:line="276" w:lineRule="auto"/>
        <w:ind w:firstLine="720"/>
        <w:jc w:val="both"/>
        <w:rPr>
          <w:bCs/>
          <w:color w:val="000000"/>
          <w:spacing w:val="-4"/>
          <w:szCs w:val="28"/>
          <w:lang w:val="af-ZA"/>
        </w:rPr>
      </w:pPr>
      <w:r w:rsidRPr="00F300E0">
        <w:rPr>
          <w:bCs/>
          <w:color w:val="000000"/>
          <w:spacing w:val="-4"/>
          <w:szCs w:val="28"/>
          <w:lang w:val="af-ZA"/>
        </w:rPr>
        <w:t xml:space="preserve">- Việc đổi mới nội dung, hình thức tuyên truyền, </w:t>
      </w:r>
      <w:r w:rsidRPr="00F300E0">
        <w:rPr>
          <w:bCs/>
          <w:color w:val="000000"/>
          <w:spacing w:val="-4"/>
          <w:szCs w:val="28"/>
          <w:lang w:val="pt-BR"/>
        </w:rPr>
        <w:t>giáo dục chính trị, tư tưởng</w:t>
      </w:r>
      <w:r w:rsidRPr="00F300E0">
        <w:rPr>
          <w:bCs/>
          <w:color w:val="000000"/>
          <w:spacing w:val="-4"/>
          <w:szCs w:val="28"/>
          <w:lang w:val="af-ZA"/>
        </w:rPr>
        <w:t>.</w:t>
      </w:r>
    </w:p>
    <w:p w:rsidR="00F300E0" w:rsidRPr="00F300E0" w:rsidRDefault="00F300E0" w:rsidP="00F300E0">
      <w:pPr>
        <w:spacing w:line="276" w:lineRule="auto"/>
        <w:ind w:firstLine="720"/>
        <w:jc w:val="both"/>
        <w:rPr>
          <w:bCs/>
          <w:color w:val="000000"/>
          <w:spacing w:val="-4"/>
          <w:szCs w:val="28"/>
          <w:lang w:val="af-ZA"/>
        </w:rPr>
      </w:pPr>
      <w:r w:rsidRPr="00F300E0">
        <w:rPr>
          <w:bCs/>
          <w:color w:val="000000"/>
          <w:spacing w:val="-4"/>
          <w:szCs w:val="28"/>
          <w:lang w:val="af-ZA"/>
        </w:rPr>
        <w:t>- Các nội dung tập trung tuyên truyền.</w:t>
      </w:r>
    </w:p>
    <w:p w:rsidR="00F300E0" w:rsidRPr="00F300E0" w:rsidRDefault="00F300E0" w:rsidP="00F300E0">
      <w:pPr>
        <w:spacing w:line="276" w:lineRule="auto"/>
        <w:ind w:firstLine="720"/>
        <w:jc w:val="both"/>
        <w:rPr>
          <w:bCs/>
          <w:color w:val="000000"/>
          <w:szCs w:val="28"/>
          <w:lang w:val="af-ZA"/>
        </w:rPr>
      </w:pPr>
      <w:r w:rsidRPr="00F300E0">
        <w:rPr>
          <w:bCs/>
          <w:color w:val="000000"/>
          <w:szCs w:val="28"/>
          <w:lang w:val="af-ZA"/>
        </w:rPr>
        <w:t>- Kết quả tuyên truyền, vận động</w:t>
      </w:r>
    </w:p>
    <w:p w:rsidR="00F300E0" w:rsidRPr="00F300E0" w:rsidRDefault="00F300E0" w:rsidP="00F300E0">
      <w:pPr>
        <w:autoSpaceDE w:val="0"/>
        <w:autoSpaceDN w:val="0"/>
        <w:adjustRightInd w:val="0"/>
        <w:spacing w:line="276" w:lineRule="auto"/>
        <w:ind w:firstLine="720"/>
        <w:jc w:val="both"/>
        <w:rPr>
          <w:b/>
          <w:bCs/>
          <w:i/>
          <w:color w:val="000000"/>
          <w:szCs w:val="28"/>
          <w:lang w:val="pt-BR"/>
        </w:rPr>
      </w:pPr>
      <w:r w:rsidRPr="00F300E0">
        <w:rPr>
          <w:b/>
          <w:bCs/>
          <w:i/>
          <w:color w:val="000000"/>
          <w:szCs w:val="28"/>
          <w:lang w:val="pt-BR"/>
        </w:rPr>
        <w:t>1.2. Công tác xây dựng, củng cố tổ chức Hội</w:t>
      </w:r>
    </w:p>
    <w:p w:rsidR="00F300E0" w:rsidRPr="00F300E0" w:rsidRDefault="00F300E0" w:rsidP="00F300E0">
      <w:pPr>
        <w:spacing w:line="276" w:lineRule="auto"/>
        <w:ind w:firstLine="720"/>
        <w:jc w:val="both"/>
        <w:rPr>
          <w:szCs w:val="28"/>
          <w:lang w:val="pt-BR"/>
        </w:rPr>
      </w:pPr>
      <w:r w:rsidRPr="00F300E0">
        <w:rPr>
          <w:szCs w:val="28"/>
          <w:lang w:val="pt-BR"/>
        </w:rPr>
        <w:t>- Củng cố, kiện toàn, nâng cao chất lượng tổ chức cơ sở Hội.</w:t>
      </w:r>
    </w:p>
    <w:p w:rsidR="00F300E0" w:rsidRPr="00F300E0" w:rsidRDefault="00F300E0" w:rsidP="00F300E0">
      <w:pPr>
        <w:spacing w:line="276" w:lineRule="auto"/>
        <w:ind w:firstLine="720"/>
        <w:jc w:val="both"/>
        <w:rPr>
          <w:color w:val="000000"/>
          <w:szCs w:val="28"/>
          <w:lang w:val="pt-BR"/>
        </w:rPr>
      </w:pPr>
      <w:r w:rsidRPr="00F300E0">
        <w:rPr>
          <w:szCs w:val="28"/>
          <w:lang w:val="pt-BR"/>
        </w:rPr>
        <w:t>- Công tác cán bộ Hội (đào tạo, bồi dưỡng, đánh giá, quy hoạch cán bộ..</w:t>
      </w:r>
      <w:r w:rsidRPr="00F300E0">
        <w:rPr>
          <w:color w:val="000000"/>
          <w:szCs w:val="28"/>
          <w:lang w:val="pt-BR"/>
        </w:rPr>
        <w:t xml:space="preserve">.). </w:t>
      </w:r>
    </w:p>
    <w:p w:rsidR="00F300E0" w:rsidRPr="00F300E0" w:rsidRDefault="00F300E0" w:rsidP="00F300E0">
      <w:pPr>
        <w:spacing w:line="276" w:lineRule="auto"/>
        <w:ind w:firstLine="720"/>
        <w:jc w:val="both"/>
        <w:rPr>
          <w:szCs w:val="28"/>
          <w:lang w:val="pt-BR"/>
        </w:rPr>
      </w:pPr>
      <w:r w:rsidRPr="00F300E0">
        <w:rPr>
          <w:szCs w:val="28"/>
          <w:lang w:val="pt-BR"/>
        </w:rPr>
        <w:t>- Công tác phát triển, quản lý và nâng cao chất lượng hội viên.</w:t>
      </w:r>
    </w:p>
    <w:p w:rsidR="00F300E0" w:rsidRPr="00F300E0" w:rsidRDefault="00F300E0" w:rsidP="00F300E0">
      <w:pPr>
        <w:spacing w:line="276" w:lineRule="auto"/>
        <w:ind w:firstLine="720"/>
        <w:jc w:val="both"/>
        <w:rPr>
          <w:szCs w:val="28"/>
          <w:lang w:val="pt-BR"/>
        </w:rPr>
      </w:pPr>
      <w:r w:rsidRPr="00F300E0">
        <w:rPr>
          <w:szCs w:val="28"/>
          <w:lang w:val="pt-BR"/>
        </w:rPr>
        <w:t>- Đổi mới nội dung, hình thức sinh hoạt chi hội, tổ hội.</w:t>
      </w:r>
    </w:p>
    <w:p w:rsidR="00F300E0" w:rsidRPr="00F300E0" w:rsidRDefault="00F300E0" w:rsidP="00F300E0">
      <w:pPr>
        <w:spacing w:line="276" w:lineRule="auto"/>
        <w:ind w:firstLine="720"/>
        <w:jc w:val="both"/>
        <w:rPr>
          <w:szCs w:val="28"/>
          <w:lang w:val="pt-BR"/>
        </w:rPr>
      </w:pPr>
      <w:r w:rsidRPr="00F300E0">
        <w:rPr>
          <w:szCs w:val="28"/>
          <w:lang w:val="pt-BR"/>
        </w:rPr>
        <w:t>- Xây dựng chi hội nghề nghiệp, tổ hội nghề nghiệp.</w:t>
      </w:r>
    </w:p>
    <w:p w:rsidR="00F300E0" w:rsidRDefault="00F300E0" w:rsidP="00F300E0">
      <w:pPr>
        <w:spacing w:line="276" w:lineRule="auto"/>
        <w:ind w:firstLine="720"/>
        <w:jc w:val="both"/>
        <w:rPr>
          <w:color w:val="000000"/>
          <w:szCs w:val="28"/>
          <w:lang w:val="pt-BR"/>
        </w:rPr>
      </w:pPr>
      <w:r w:rsidRPr="00F300E0">
        <w:rPr>
          <w:color w:val="000000"/>
          <w:szCs w:val="28"/>
          <w:lang w:val="pt-BR"/>
        </w:rPr>
        <w:t>- Xây dựng, sử dụng quỹ hội và hội phí.</w:t>
      </w:r>
    </w:p>
    <w:p w:rsidR="0081131B" w:rsidRPr="0081131B" w:rsidRDefault="0081131B" w:rsidP="0081131B">
      <w:pPr>
        <w:spacing w:line="276" w:lineRule="auto"/>
        <w:jc w:val="both"/>
        <w:rPr>
          <w:b/>
          <w:i/>
          <w:spacing w:val="-8"/>
          <w:szCs w:val="28"/>
          <w:lang w:val="pt-BR"/>
        </w:rPr>
      </w:pPr>
      <w:r>
        <w:rPr>
          <w:b/>
          <w:i/>
          <w:color w:val="000000"/>
          <w:szCs w:val="28"/>
          <w:lang w:val="pt-BR"/>
        </w:rPr>
        <w:t>(</w:t>
      </w:r>
      <w:r w:rsidRPr="0081131B">
        <w:rPr>
          <w:b/>
          <w:i/>
          <w:color w:val="000000"/>
          <w:szCs w:val="28"/>
          <w:lang w:val="pt-BR"/>
        </w:rPr>
        <w:t>Các nội dung trên cần bám sát 03 nghị quyết</w:t>
      </w:r>
      <w:r w:rsidR="00575F5D">
        <w:rPr>
          <w:b/>
          <w:i/>
          <w:color w:val="000000"/>
          <w:szCs w:val="28"/>
          <w:lang w:val="pt-BR"/>
        </w:rPr>
        <w:t xml:space="preserve"> số 04,05,06</w:t>
      </w:r>
      <w:r w:rsidRPr="0081131B">
        <w:rPr>
          <w:b/>
          <w:i/>
          <w:color w:val="000000"/>
          <w:szCs w:val="28"/>
          <w:lang w:val="pt-BR"/>
        </w:rPr>
        <w:t xml:space="preserve"> về xâ</w:t>
      </w:r>
      <w:r>
        <w:rPr>
          <w:b/>
          <w:i/>
          <w:color w:val="000000"/>
          <w:szCs w:val="28"/>
          <w:lang w:val="pt-BR"/>
        </w:rPr>
        <w:t>y dựng hội trong sạch vững mạnh)</w:t>
      </w:r>
    </w:p>
    <w:p w:rsidR="00F300E0" w:rsidRPr="00F300E0" w:rsidRDefault="00F300E0" w:rsidP="00F300E0">
      <w:pPr>
        <w:autoSpaceDE w:val="0"/>
        <w:autoSpaceDN w:val="0"/>
        <w:adjustRightInd w:val="0"/>
        <w:spacing w:line="276" w:lineRule="auto"/>
        <w:ind w:firstLine="720"/>
        <w:jc w:val="both"/>
        <w:rPr>
          <w:b/>
          <w:bCs/>
          <w:i/>
          <w:color w:val="000000"/>
          <w:szCs w:val="28"/>
          <w:lang w:val="pt-BR"/>
        </w:rPr>
      </w:pPr>
      <w:r w:rsidRPr="00F300E0">
        <w:rPr>
          <w:b/>
          <w:bCs/>
          <w:i/>
          <w:color w:val="000000"/>
          <w:szCs w:val="28"/>
          <w:lang w:val="pt-BR"/>
        </w:rPr>
        <w:t>1.3. Công tác kiểm tra, giám sát.</w:t>
      </w:r>
    </w:p>
    <w:p w:rsidR="00F300E0" w:rsidRPr="00F300E0" w:rsidRDefault="00F300E0" w:rsidP="00F300E0">
      <w:pPr>
        <w:spacing w:line="276" w:lineRule="auto"/>
        <w:ind w:firstLine="720"/>
        <w:jc w:val="both"/>
        <w:rPr>
          <w:bCs/>
          <w:szCs w:val="28"/>
          <w:lang w:val="pt-BR"/>
        </w:rPr>
      </w:pPr>
      <w:r w:rsidRPr="00F300E0">
        <w:rPr>
          <w:bCs/>
          <w:szCs w:val="28"/>
          <w:lang w:val="pt-BR"/>
        </w:rPr>
        <w:t>- Xây dựng kế hoạch, tổ chức thực hiện kế hoạch kiểm tra, giám sát.</w:t>
      </w:r>
    </w:p>
    <w:p w:rsidR="00F300E0" w:rsidRPr="00F300E0" w:rsidRDefault="00F300E0" w:rsidP="00F300E0">
      <w:pPr>
        <w:spacing w:line="276" w:lineRule="auto"/>
        <w:ind w:firstLine="720"/>
        <w:jc w:val="both"/>
        <w:rPr>
          <w:bCs/>
          <w:szCs w:val="28"/>
          <w:lang w:val="pt-BR"/>
        </w:rPr>
      </w:pPr>
      <w:r w:rsidRPr="00F300E0">
        <w:rPr>
          <w:bCs/>
          <w:szCs w:val="28"/>
          <w:lang w:val="pt-BR"/>
        </w:rPr>
        <w:t xml:space="preserve">- Kết quả kiểm tra, giám sát và xử lý kỷ luật tổ chức </w:t>
      </w:r>
      <w:r w:rsidR="00575F5D" w:rsidRPr="00F300E0">
        <w:rPr>
          <w:bCs/>
          <w:szCs w:val="28"/>
          <w:lang w:val="pt-BR"/>
        </w:rPr>
        <w:t>Hội</w:t>
      </w:r>
      <w:r w:rsidRPr="00F300E0">
        <w:rPr>
          <w:bCs/>
          <w:szCs w:val="28"/>
          <w:lang w:val="pt-BR"/>
        </w:rPr>
        <w:t>, cán bộ, hội viên.</w:t>
      </w:r>
    </w:p>
    <w:p w:rsidR="00F300E0" w:rsidRPr="00F300E0" w:rsidRDefault="00F300E0" w:rsidP="00F300E0">
      <w:pPr>
        <w:spacing w:line="276" w:lineRule="auto"/>
        <w:ind w:firstLine="720"/>
        <w:jc w:val="both"/>
        <w:rPr>
          <w:b/>
          <w:i/>
          <w:color w:val="000000"/>
          <w:szCs w:val="28"/>
          <w:lang w:val="it-IT" w:eastAsia="vi-VN"/>
        </w:rPr>
      </w:pPr>
      <w:r w:rsidRPr="00F300E0">
        <w:rPr>
          <w:b/>
          <w:i/>
          <w:color w:val="000000"/>
          <w:szCs w:val="28"/>
          <w:lang w:eastAsia="vi-VN"/>
        </w:rPr>
        <w:t>1.</w:t>
      </w:r>
      <w:r w:rsidRPr="00F300E0">
        <w:rPr>
          <w:b/>
          <w:i/>
          <w:color w:val="000000"/>
          <w:szCs w:val="28"/>
          <w:lang w:val="vi-VN" w:eastAsia="vi-VN"/>
        </w:rPr>
        <w:t>4</w:t>
      </w:r>
      <w:r w:rsidRPr="00F300E0">
        <w:rPr>
          <w:b/>
          <w:i/>
          <w:color w:val="000000"/>
          <w:szCs w:val="28"/>
          <w:lang w:eastAsia="vi-VN"/>
        </w:rPr>
        <w:t>.</w:t>
      </w:r>
      <w:r w:rsidRPr="00F300E0">
        <w:rPr>
          <w:b/>
          <w:i/>
          <w:color w:val="000000"/>
          <w:szCs w:val="28"/>
          <w:lang w:val="vi-VN" w:eastAsia="vi-VN"/>
        </w:rPr>
        <w:t xml:space="preserve"> Công tác </w:t>
      </w:r>
      <w:r w:rsidRPr="00F300E0">
        <w:rPr>
          <w:b/>
          <w:i/>
          <w:color w:val="000000"/>
          <w:szCs w:val="28"/>
          <w:lang w:eastAsia="vi-VN"/>
        </w:rPr>
        <w:t>t</w:t>
      </w:r>
      <w:r w:rsidRPr="00F300E0">
        <w:rPr>
          <w:b/>
          <w:i/>
          <w:color w:val="000000"/>
          <w:szCs w:val="28"/>
          <w:lang w:val="vi-VN" w:eastAsia="vi-VN"/>
        </w:rPr>
        <w:t>hi đua - khen thưởng</w:t>
      </w:r>
      <w:r w:rsidRPr="00F300E0">
        <w:rPr>
          <w:b/>
          <w:i/>
          <w:color w:val="000000"/>
          <w:szCs w:val="28"/>
          <w:lang w:val="it-IT" w:eastAsia="vi-VN"/>
        </w:rPr>
        <w:t>.</w:t>
      </w:r>
    </w:p>
    <w:p w:rsidR="00F300E0" w:rsidRPr="00F300E0" w:rsidRDefault="00F300E0" w:rsidP="00F300E0">
      <w:pPr>
        <w:spacing w:line="276" w:lineRule="auto"/>
        <w:ind w:firstLine="720"/>
        <w:jc w:val="both"/>
        <w:rPr>
          <w:bCs/>
          <w:szCs w:val="28"/>
          <w:lang w:val="af-ZA"/>
        </w:rPr>
      </w:pPr>
      <w:r w:rsidRPr="00F300E0">
        <w:rPr>
          <w:bCs/>
          <w:szCs w:val="28"/>
          <w:lang w:val="af-ZA"/>
        </w:rPr>
        <w:t>- Việc phát động, tổ chức, sơ, tổng kết các phong trào thi đua.</w:t>
      </w:r>
    </w:p>
    <w:p w:rsidR="00F300E0" w:rsidRPr="00F300E0" w:rsidRDefault="00F300E0" w:rsidP="00F300E0">
      <w:pPr>
        <w:spacing w:line="276" w:lineRule="auto"/>
        <w:ind w:firstLine="720"/>
        <w:jc w:val="both"/>
        <w:rPr>
          <w:bCs/>
          <w:szCs w:val="28"/>
          <w:lang w:val="af-ZA"/>
        </w:rPr>
      </w:pPr>
      <w:r w:rsidRPr="00F300E0">
        <w:rPr>
          <w:bCs/>
          <w:szCs w:val="28"/>
          <w:lang w:val="af-ZA"/>
        </w:rPr>
        <w:t>- Kết quả thực hiện các phong trào thi đua.</w:t>
      </w:r>
    </w:p>
    <w:p w:rsidR="00F300E0" w:rsidRPr="00F300E0" w:rsidRDefault="00F300E0" w:rsidP="00F300E0">
      <w:pPr>
        <w:spacing w:line="276" w:lineRule="auto"/>
        <w:ind w:firstLine="720"/>
        <w:jc w:val="both"/>
        <w:rPr>
          <w:bCs/>
          <w:szCs w:val="28"/>
          <w:lang w:val="af-ZA"/>
        </w:rPr>
      </w:pPr>
      <w:r w:rsidRPr="00F300E0">
        <w:rPr>
          <w:bCs/>
          <w:szCs w:val="28"/>
          <w:lang w:val="af-ZA"/>
        </w:rPr>
        <w:t>- Công tác khen thưởng.</w:t>
      </w:r>
    </w:p>
    <w:p w:rsidR="00F300E0" w:rsidRPr="00F300E0" w:rsidRDefault="00F300E0" w:rsidP="00F300E0">
      <w:pPr>
        <w:autoSpaceDE w:val="0"/>
        <w:autoSpaceDN w:val="0"/>
        <w:adjustRightInd w:val="0"/>
        <w:spacing w:line="276" w:lineRule="auto"/>
        <w:ind w:firstLine="720"/>
        <w:jc w:val="both"/>
        <w:rPr>
          <w:color w:val="000000"/>
          <w:szCs w:val="28"/>
          <w:lang w:val="pt-BR"/>
        </w:rPr>
      </w:pPr>
      <w:r w:rsidRPr="00F300E0">
        <w:rPr>
          <w:b/>
          <w:color w:val="000000"/>
          <w:szCs w:val="28"/>
          <w:lang w:val="pt-BR"/>
        </w:rPr>
        <w:t>2. Vận động nông dân phát triển kinh tế, xây dựng nông thôn mới, đô thị văn minh và giảm nghèo bền vững</w:t>
      </w:r>
    </w:p>
    <w:p w:rsidR="00F300E0" w:rsidRPr="00F300E0" w:rsidRDefault="00F300E0" w:rsidP="00F300E0">
      <w:pPr>
        <w:autoSpaceDE w:val="0"/>
        <w:autoSpaceDN w:val="0"/>
        <w:adjustRightInd w:val="0"/>
        <w:spacing w:line="276" w:lineRule="auto"/>
        <w:ind w:firstLine="720"/>
        <w:jc w:val="both"/>
        <w:rPr>
          <w:b/>
          <w:bCs/>
          <w:i/>
          <w:color w:val="000000"/>
          <w:szCs w:val="28"/>
          <w:lang w:val="it-IT"/>
        </w:rPr>
      </w:pPr>
      <w:r w:rsidRPr="00F300E0">
        <w:rPr>
          <w:b/>
          <w:bCs/>
          <w:i/>
          <w:color w:val="000000"/>
          <w:szCs w:val="28"/>
          <w:lang w:val="it-IT"/>
        </w:rPr>
        <w:t>2.1.</w:t>
      </w:r>
      <w:r w:rsidRPr="00F300E0">
        <w:rPr>
          <w:rFonts w:eastAsia="Calibri"/>
          <w:b/>
          <w:i/>
          <w:szCs w:val="22"/>
        </w:rPr>
        <w:t xml:space="preserve"> </w:t>
      </w:r>
      <w:r w:rsidRPr="00F300E0">
        <w:rPr>
          <w:b/>
          <w:bCs/>
          <w:i/>
          <w:color w:val="000000"/>
          <w:szCs w:val="28"/>
        </w:rPr>
        <w:t>Đổi mới, nâng cao chất lượng và hiệu quả Phong trào nông dân thi đua sản xuất kinh doanh giỏi, đoàn kết giúp nhau làm giàu và giảm nghèo bền vững</w:t>
      </w:r>
    </w:p>
    <w:p w:rsidR="00F300E0" w:rsidRPr="00F300E0" w:rsidRDefault="00F300E0" w:rsidP="00F300E0">
      <w:pPr>
        <w:autoSpaceDE w:val="0"/>
        <w:autoSpaceDN w:val="0"/>
        <w:adjustRightInd w:val="0"/>
        <w:spacing w:line="276" w:lineRule="auto"/>
        <w:ind w:firstLine="720"/>
        <w:jc w:val="both"/>
        <w:rPr>
          <w:bCs/>
          <w:color w:val="000000"/>
          <w:szCs w:val="28"/>
          <w:lang w:val="it-IT"/>
        </w:rPr>
      </w:pPr>
      <w:r w:rsidRPr="00F300E0">
        <w:rPr>
          <w:bCs/>
          <w:color w:val="000000"/>
          <w:szCs w:val="28"/>
          <w:lang w:val="it-IT"/>
        </w:rPr>
        <w:t>- Công tác tuyên truyền, vận động, hướng dẫn nông dân tham gia tái cơ cấu ngành nông nghiệp.</w:t>
      </w:r>
    </w:p>
    <w:p w:rsidR="00F300E0" w:rsidRPr="00F300E0" w:rsidRDefault="00F300E0" w:rsidP="00F300E0">
      <w:pPr>
        <w:spacing w:line="276" w:lineRule="auto"/>
        <w:ind w:firstLine="720"/>
        <w:jc w:val="both"/>
        <w:rPr>
          <w:spacing w:val="-10"/>
          <w:szCs w:val="28"/>
          <w:lang w:val="it-IT"/>
        </w:rPr>
      </w:pPr>
      <w:r w:rsidRPr="00F300E0">
        <w:rPr>
          <w:spacing w:val="-10"/>
          <w:szCs w:val="28"/>
          <w:lang w:val="it-IT"/>
        </w:rPr>
        <w:lastRenderedPageBreak/>
        <w:t>- Kết quả đăng ký và thực hiện chỉ tiêu hộ nông dân sản xuất, kinh doanh giỏi.</w:t>
      </w:r>
    </w:p>
    <w:p w:rsidR="00F300E0" w:rsidRPr="00F300E0" w:rsidRDefault="00F300E0" w:rsidP="00F300E0">
      <w:pPr>
        <w:spacing w:line="276" w:lineRule="auto"/>
        <w:ind w:firstLine="720"/>
        <w:jc w:val="both"/>
        <w:rPr>
          <w:spacing w:val="-8"/>
          <w:szCs w:val="28"/>
          <w:lang w:val="it-IT"/>
        </w:rPr>
      </w:pPr>
      <w:r w:rsidRPr="00F300E0">
        <w:rPr>
          <w:spacing w:val="-8"/>
          <w:szCs w:val="28"/>
          <w:lang w:val="it-IT"/>
        </w:rPr>
        <w:t>- Những mô hình nông dân sản xuất, kinh doanh mang lại hiệu quả kinh tế cao.</w:t>
      </w:r>
    </w:p>
    <w:p w:rsidR="00F300E0" w:rsidRPr="00F300E0" w:rsidRDefault="00F300E0" w:rsidP="00F300E0">
      <w:pPr>
        <w:spacing w:line="276" w:lineRule="auto"/>
        <w:ind w:firstLine="720"/>
        <w:jc w:val="both"/>
        <w:rPr>
          <w:szCs w:val="28"/>
          <w:lang w:val="it-IT"/>
        </w:rPr>
      </w:pPr>
      <w:r w:rsidRPr="00F300E0">
        <w:rPr>
          <w:szCs w:val="28"/>
          <w:lang w:val="it-IT"/>
        </w:rPr>
        <w:t xml:space="preserve">- Kết quả vận động hội viên giúp nhau vượt qua khó khăn, thoát nghèo và vươn lên làm giàu. </w:t>
      </w:r>
    </w:p>
    <w:p w:rsidR="00F300E0" w:rsidRPr="00F300E0" w:rsidRDefault="00F300E0" w:rsidP="00F300E0">
      <w:pPr>
        <w:spacing w:line="276" w:lineRule="auto"/>
        <w:ind w:firstLine="720"/>
        <w:jc w:val="both"/>
        <w:rPr>
          <w:szCs w:val="28"/>
          <w:lang w:val="it-IT"/>
        </w:rPr>
      </w:pPr>
      <w:r w:rsidRPr="00F300E0">
        <w:rPr>
          <w:szCs w:val="28"/>
          <w:lang w:val="it-IT"/>
        </w:rPr>
        <w:t>- Tác động của phong trào đến phát triển nông nghiệp, kinh tế nông thôn, góp phần xây dựng, củng cố tổ chức Hội, xây dựng giai cấp nông dân.</w:t>
      </w:r>
    </w:p>
    <w:p w:rsidR="00F300E0" w:rsidRPr="00F300E0" w:rsidRDefault="00F300E0" w:rsidP="00F300E0">
      <w:pPr>
        <w:spacing w:line="276" w:lineRule="auto"/>
        <w:ind w:firstLine="720"/>
        <w:jc w:val="both"/>
        <w:rPr>
          <w:b/>
          <w:i/>
          <w:szCs w:val="28"/>
        </w:rPr>
      </w:pPr>
      <w:r w:rsidRPr="00F300E0">
        <w:rPr>
          <w:b/>
          <w:i/>
          <w:szCs w:val="28"/>
        </w:rPr>
        <w:t>2.2. Xây dựng, phát triển các mô hình kinh tế hiệu quả và vận động, hướng dẫn, hỗ trợ nông dân tham gia phát triển các hình thức kinh tế tập thể trong nông nghiệp</w:t>
      </w:r>
    </w:p>
    <w:p w:rsidR="00F300E0" w:rsidRPr="00F300E0" w:rsidRDefault="00F300E0" w:rsidP="00F300E0">
      <w:pPr>
        <w:spacing w:line="276" w:lineRule="auto"/>
        <w:ind w:firstLine="720"/>
        <w:jc w:val="both"/>
        <w:rPr>
          <w:bCs/>
          <w:szCs w:val="28"/>
          <w:lang w:val="it-IT"/>
        </w:rPr>
      </w:pPr>
      <w:r w:rsidRPr="00F300E0">
        <w:rPr>
          <w:iCs/>
          <w:szCs w:val="28"/>
          <w:lang w:val="da-DK"/>
        </w:rPr>
        <w:t xml:space="preserve">- Công tác tuyên truyền, vận động, </w:t>
      </w:r>
      <w:r w:rsidRPr="00F300E0">
        <w:rPr>
          <w:bCs/>
          <w:szCs w:val="28"/>
          <w:lang w:val="it-IT"/>
        </w:rPr>
        <w:t>hướng dẫn nông dân tham gia phát triển các hình thức kinh tế tập thể.</w:t>
      </w:r>
    </w:p>
    <w:p w:rsidR="00F300E0" w:rsidRPr="00F300E0" w:rsidRDefault="00F300E0" w:rsidP="00F300E0">
      <w:pPr>
        <w:spacing w:line="276" w:lineRule="auto"/>
        <w:ind w:firstLine="720"/>
        <w:jc w:val="both"/>
        <w:rPr>
          <w:iCs/>
          <w:szCs w:val="28"/>
          <w:lang w:val="da-DK"/>
        </w:rPr>
      </w:pPr>
      <w:r w:rsidRPr="00F300E0">
        <w:rPr>
          <w:iCs/>
          <w:szCs w:val="28"/>
          <w:lang w:val="da-DK"/>
        </w:rPr>
        <w:t>- Tổ chức tập huấn về kinh tế tập thể, hình thức, cách làm để phát triển kinh tế tập thể.</w:t>
      </w:r>
    </w:p>
    <w:p w:rsidR="00F300E0" w:rsidRPr="00F300E0" w:rsidRDefault="00F300E0" w:rsidP="00F300E0">
      <w:pPr>
        <w:spacing w:line="276" w:lineRule="auto"/>
        <w:ind w:firstLine="720"/>
        <w:jc w:val="both"/>
        <w:rPr>
          <w:iCs/>
          <w:szCs w:val="28"/>
          <w:lang w:val="da-DK"/>
        </w:rPr>
      </w:pPr>
      <w:r w:rsidRPr="00F300E0">
        <w:rPr>
          <w:iCs/>
          <w:szCs w:val="28"/>
          <w:lang w:val="da-DK"/>
        </w:rPr>
        <w:t>- Kết quả thực hiện chỉ tiêu xây dựng mô hình kinh tế tập thể.</w:t>
      </w:r>
    </w:p>
    <w:p w:rsidR="00F300E0" w:rsidRPr="00F300E0" w:rsidRDefault="00F300E0" w:rsidP="00F300E0">
      <w:pPr>
        <w:spacing w:line="276" w:lineRule="auto"/>
        <w:ind w:firstLine="720"/>
        <w:jc w:val="both"/>
        <w:rPr>
          <w:szCs w:val="28"/>
        </w:rPr>
      </w:pPr>
      <w:r w:rsidRPr="00F300E0">
        <w:rPr>
          <w:iCs/>
          <w:szCs w:val="28"/>
          <w:lang w:val="da-DK"/>
        </w:rPr>
        <w:t>- Việc nhân rộng mô hình.</w:t>
      </w:r>
    </w:p>
    <w:p w:rsidR="00F300E0" w:rsidRPr="00F300E0" w:rsidRDefault="00F300E0" w:rsidP="00F300E0">
      <w:pPr>
        <w:spacing w:line="276" w:lineRule="auto"/>
        <w:ind w:firstLine="720"/>
        <w:jc w:val="both"/>
        <w:rPr>
          <w:b/>
          <w:i/>
          <w:szCs w:val="28"/>
        </w:rPr>
      </w:pPr>
      <w:r w:rsidRPr="00F300E0">
        <w:rPr>
          <w:b/>
          <w:i/>
          <w:szCs w:val="28"/>
        </w:rPr>
        <w:t>2.3. Vận động nông dân tích cực thực hiện Chương trình mục tiêu quốc gia xây dựng nông thôn mới, đô thị văn minh và bảo vệ môi trường</w:t>
      </w:r>
    </w:p>
    <w:p w:rsidR="00F300E0" w:rsidRPr="00F300E0" w:rsidRDefault="00575F5D" w:rsidP="00F300E0">
      <w:pPr>
        <w:spacing w:line="276" w:lineRule="auto"/>
        <w:ind w:firstLine="720"/>
        <w:jc w:val="both"/>
        <w:rPr>
          <w:bCs/>
          <w:szCs w:val="28"/>
          <w:lang w:val="af-ZA"/>
        </w:rPr>
      </w:pPr>
      <w:r>
        <w:rPr>
          <w:bCs/>
          <w:szCs w:val="28"/>
          <w:lang w:val="af-ZA"/>
        </w:rPr>
        <w:t>- Công tác tuyên</w:t>
      </w:r>
      <w:r w:rsidR="00F300E0" w:rsidRPr="00F300E0">
        <w:rPr>
          <w:bCs/>
          <w:szCs w:val="28"/>
          <w:lang w:val="af-ZA"/>
        </w:rPr>
        <w:t xml:space="preserve"> truyền, vận động hội viên, nông dân chủ động, tích cực tham gia chương trình xây dựng nông thôn mới.</w:t>
      </w:r>
    </w:p>
    <w:p w:rsidR="00F300E0" w:rsidRPr="00F300E0" w:rsidRDefault="00F300E0" w:rsidP="00F300E0">
      <w:pPr>
        <w:spacing w:line="276" w:lineRule="auto"/>
        <w:ind w:firstLine="720"/>
        <w:jc w:val="both"/>
        <w:rPr>
          <w:bCs/>
          <w:szCs w:val="28"/>
          <w:lang w:val="af-ZA"/>
        </w:rPr>
      </w:pPr>
      <w:r w:rsidRPr="00F300E0">
        <w:rPr>
          <w:bCs/>
          <w:szCs w:val="28"/>
          <w:lang w:val="af-ZA"/>
        </w:rPr>
        <w:t xml:space="preserve">- Kết quả vận động nông dân đóng góp ngày công, tiền, của, hiến đất... để xây dựng kết cấu hạ tầng nông thôn. </w:t>
      </w:r>
    </w:p>
    <w:p w:rsidR="00F300E0" w:rsidRPr="00F300E0" w:rsidRDefault="00F300E0" w:rsidP="00F300E0">
      <w:pPr>
        <w:spacing w:line="276" w:lineRule="auto"/>
        <w:ind w:firstLine="720"/>
        <w:jc w:val="both"/>
        <w:rPr>
          <w:bCs/>
          <w:szCs w:val="28"/>
          <w:lang w:val="af-ZA"/>
        </w:rPr>
      </w:pPr>
      <w:r w:rsidRPr="00F300E0">
        <w:rPr>
          <w:bCs/>
          <w:szCs w:val="28"/>
          <w:lang w:val="af-ZA"/>
        </w:rPr>
        <w:t xml:space="preserve">- Tham gia xây dựng gia đình văn hoá, </w:t>
      </w:r>
      <w:r w:rsidR="00575F5D" w:rsidRPr="00575F5D">
        <w:rPr>
          <w:bCs/>
          <w:color w:val="C00000"/>
          <w:szCs w:val="28"/>
          <w:lang w:val="af-ZA"/>
        </w:rPr>
        <w:t>khu dân cư</w:t>
      </w:r>
      <w:r w:rsidRPr="00F300E0">
        <w:rPr>
          <w:bCs/>
          <w:szCs w:val="28"/>
          <w:lang w:val="af-ZA"/>
        </w:rPr>
        <w:t>, tổ dân phố văn hoá.</w:t>
      </w:r>
    </w:p>
    <w:p w:rsidR="00F300E0" w:rsidRPr="00F300E0" w:rsidRDefault="00F300E0" w:rsidP="00F300E0">
      <w:pPr>
        <w:spacing w:line="276" w:lineRule="auto"/>
        <w:ind w:firstLine="720"/>
        <w:jc w:val="both"/>
        <w:rPr>
          <w:bCs/>
          <w:szCs w:val="28"/>
          <w:lang w:val="af-ZA"/>
        </w:rPr>
      </w:pPr>
      <w:r w:rsidRPr="00F300E0">
        <w:rPr>
          <w:bCs/>
          <w:szCs w:val="28"/>
          <w:lang w:val="af-ZA"/>
        </w:rPr>
        <w:t>- Tham gia hoạt động bảo vệ môi trường nông thôn và chủ động ứng phó với biến đổi khí hậu.</w:t>
      </w:r>
    </w:p>
    <w:p w:rsidR="00F300E0" w:rsidRPr="00F300E0" w:rsidRDefault="00F300E0" w:rsidP="00F300E0">
      <w:pPr>
        <w:spacing w:line="276" w:lineRule="auto"/>
        <w:ind w:firstLine="720"/>
        <w:jc w:val="both"/>
        <w:rPr>
          <w:szCs w:val="28"/>
          <w:lang w:val="it-IT"/>
        </w:rPr>
      </w:pPr>
      <w:r w:rsidRPr="00F300E0">
        <w:rPr>
          <w:szCs w:val="28"/>
          <w:lang w:val="af-ZA"/>
        </w:rPr>
        <w:t>- Kết quả thực hiện chỉ tiêu xây dựng mô hình bảo vệ môi trường nông thôn.</w:t>
      </w:r>
    </w:p>
    <w:p w:rsidR="00F300E0" w:rsidRPr="00F300E0" w:rsidRDefault="00F300E0" w:rsidP="00F300E0">
      <w:pPr>
        <w:spacing w:line="276" w:lineRule="auto"/>
        <w:ind w:firstLine="720"/>
        <w:jc w:val="both"/>
        <w:rPr>
          <w:b/>
          <w:i/>
          <w:szCs w:val="28"/>
        </w:rPr>
      </w:pPr>
      <w:r w:rsidRPr="00F300E0">
        <w:rPr>
          <w:b/>
          <w:i/>
          <w:szCs w:val="28"/>
        </w:rPr>
        <w:t>2.4. Đổi mới và nâng cao hiệu quả các hoạt động tư vấn, hỗ trợ, dịch vụ, dạy nghề cho nông dân phát triển sản xuất, kinh doanh</w:t>
      </w:r>
    </w:p>
    <w:p w:rsidR="00F300E0" w:rsidRPr="00F300E0" w:rsidRDefault="00F300E0" w:rsidP="00F300E0">
      <w:pPr>
        <w:spacing w:line="276" w:lineRule="auto"/>
        <w:ind w:firstLine="720"/>
        <w:jc w:val="both"/>
        <w:rPr>
          <w:i/>
          <w:szCs w:val="28"/>
        </w:rPr>
      </w:pPr>
      <w:r w:rsidRPr="00F300E0">
        <w:rPr>
          <w:i/>
          <w:szCs w:val="28"/>
        </w:rPr>
        <w:t>2. 4.1 Hỗ trợ vốn cho nông dân</w:t>
      </w:r>
    </w:p>
    <w:p w:rsidR="00F300E0" w:rsidRPr="00F300E0" w:rsidRDefault="00F300E0" w:rsidP="00F300E0">
      <w:pPr>
        <w:spacing w:line="276" w:lineRule="auto"/>
        <w:ind w:firstLine="720"/>
        <w:jc w:val="both"/>
        <w:rPr>
          <w:szCs w:val="28"/>
          <w:lang w:val="it-IT"/>
        </w:rPr>
      </w:pPr>
      <w:r w:rsidRPr="00F300E0">
        <w:rPr>
          <w:szCs w:val="28"/>
          <w:lang w:val="it-IT"/>
        </w:rPr>
        <w:t xml:space="preserve">- Kết quả công tác xây dựng, </w:t>
      </w:r>
      <w:r w:rsidR="000763D8">
        <w:rPr>
          <w:szCs w:val="28"/>
          <w:lang w:val="it-IT"/>
        </w:rPr>
        <w:t>quản lý, sử dụng nguồn vốn Quỹ h</w:t>
      </w:r>
      <w:r w:rsidRPr="00F300E0">
        <w:rPr>
          <w:szCs w:val="28"/>
          <w:lang w:val="it-IT"/>
        </w:rPr>
        <w:t>ỗ trợ nông dân.</w:t>
      </w:r>
    </w:p>
    <w:p w:rsidR="00F300E0" w:rsidRPr="00F300E0" w:rsidRDefault="00F300E0" w:rsidP="00F300E0">
      <w:pPr>
        <w:spacing w:line="276" w:lineRule="auto"/>
        <w:ind w:firstLine="720"/>
        <w:jc w:val="both"/>
        <w:rPr>
          <w:szCs w:val="28"/>
          <w:lang w:val="it-IT"/>
        </w:rPr>
      </w:pPr>
      <w:r w:rsidRPr="00F300E0">
        <w:rPr>
          <w:szCs w:val="28"/>
          <w:lang w:val="it-IT"/>
        </w:rPr>
        <w:t>- Việc thực hiện chương trình phối hợp với Ngân hàng Chính sách xã hội cho vay hộ nghèo và các đối tượng chính sách khác.</w:t>
      </w:r>
    </w:p>
    <w:p w:rsidR="00F300E0" w:rsidRPr="00F300E0" w:rsidRDefault="00F300E0" w:rsidP="00F300E0">
      <w:pPr>
        <w:spacing w:line="276" w:lineRule="auto"/>
        <w:ind w:firstLine="720"/>
        <w:jc w:val="both"/>
        <w:rPr>
          <w:szCs w:val="28"/>
          <w:lang w:val="it-IT"/>
        </w:rPr>
      </w:pPr>
      <w:r w:rsidRPr="00F300E0">
        <w:rPr>
          <w:szCs w:val="28"/>
          <w:lang w:val="it-IT"/>
        </w:rPr>
        <w:t xml:space="preserve">- Phối </w:t>
      </w:r>
      <w:r w:rsidR="000763D8">
        <w:rPr>
          <w:szCs w:val="28"/>
          <w:lang w:val="it-IT"/>
        </w:rPr>
        <w:t xml:space="preserve">hợp với các </w:t>
      </w:r>
      <w:r w:rsidR="000763D8" w:rsidRPr="000763D8">
        <w:rPr>
          <w:color w:val="C00000"/>
          <w:szCs w:val="28"/>
          <w:lang w:val="it-IT"/>
        </w:rPr>
        <w:t>Ngân hàng nông nghiệp</w:t>
      </w:r>
      <w:r w:rsidRPr="00F300E0">
        <w:rPr>
          <w:szCs w:val="28"/>
          <w:lang w:val="it-IT"/>
        </w:rPr>
        <w:t>, tổ chức tín dụng hỗ trợ vốn cho nông dân.</w:t>
      </w:r>
    </w:p>
    <w:p w:rsidR="00F300E0" w:rsidRPr="00F300E0" w:rsidRDefault="00F300E0" w:rsidP="00F300E0">
      <w:pPr>
        <w:spacing w:line="276" w:lineRule="auto"/>
        <w:ind w:firstLine="720"/>
        <w:jc w:val="both"/>
        <w:rPr>
          <w:i/>
          <w:szCs w:val="28"/>
          <w:lang w:val="it-IT"/>
        </w:rPr>
      </w:pPr>
      <w:r w:rsidRPr="00F300E0">
        <w:rPr>
          <w:i/>
          <w:szCs w:val="28"/>
          <w:lang w:val="it-IT"/>
        </w:rPr>
        <w:lastRenderedPageBreak/>
        <w:t xml:space="preserve">2.4.2. </w:t>
      </w:r>
      <w:r w:rsidRPr="00F300E0">
        <w:rPr>
          <w:i/>
          <w:szCs w:val="28"/>
        </w:rPr>
        <w:t>Hỗ trợ hội viên, nông dân tiếp cận, ứng dụng khoa học, công nghệ, quảng bá, tiêu thụ sản phẩm</w:t>
      </w:r>
    </w:p>
    <w:p w:rsidR="00F300E0" w:rsidRPr="00F300E0" w:rsidRDefault="00F300E0" w:rsidP="00F300E0">
      <w:pPr>
        <w:autoSpaceDE w:val="0"/>
        <w:autoSpaceDN w:val="0"/>
        <w:adjustRightInd w:val="0"/>
        <w:spacing w:line="276" w:lineRule="auto"/>
        <w:ind w:firstLine="720"/>
        <w:jc w:val="both"/>
        <w:rPr>
          <w:iCs/>
          <w:color w:val="000000"/>
          <w:szCs w:val="28"/>
          <w:lang w:val="it-IT"/>
        </w:rPr>
      </w:pPr>
      <w:r w:rsidRPr="00F300E0">
        <w:rPr>
          <w:iCs/>
          <w:color w:val="000000"/>
          <w:szCs w:val="28"/>
          <w:lang w:val="it-IT"/>
        </w:rPr>
        <w:t>- Công tác đào tạo nghề, tập huấn, chuyển giao khoa học kỹ thuật cho nông dân.</w:t>
      </w:r>
    </w:p>
    <w:p w:rsidR="00F300E0" w:rsidRPr="00F300E0" w:rsidRDefault="00F300E0" w:rsidP="00F300E0">
      <w:pPr>
        <w:autoSpaceDE w:val="0"/>
        <w:autoSpaceDN w:val="0"/>
        <w:adjustRightInd w:val="0"/>
        <w:spacing w:line="276" w:lineRule="auto"/>
        <w:ind w:firstLine="720"/>
        <w:jc w:val="both"/>
        <w:rPr>
          <w:iCs/>
          <w:color w:val="000000"/>
          <w:szCs w:val="28"/>
          <w:lang w:val="it-IT"/>
        </w:rPr>
      </w:pPr>
      <w:r w:rsidRPr="00F300E0">
        <w:rPr>
          <w:iCs/>
          <w:color w:val="000000"/>
          <w:szCs w:val="28"/>
          <w:lang w:val="it-IT"/>
        </w:rPr>
        <w:t>- Hỗ trợ hội viên, nông dân thông tin thị trường, xây dựng thương hiệu và tiêu thụ nông sản.</w:t>
      </w:r>
    </w:p>
    <w:p w:rsidR="00F300E0" w:rsidRPr="00F300E0" w:rsidRDefault="00F300E0" w:rsidP="00F300E0">
      <w:pPr>
        <w:spacing w:line="276" w:lineRule="auto"/>
        <w:ind w:firstLine="720"/>
        <w:jc w:val="both"/>
        <w:rPr>
          <w:i/>
          <w:szCs w:val="28"/>
        </w:rPr>
      </w:pPr>
      <w:r w:rsidRPr="00F300E0">
        <w:rPr>
          <w:i/>
          <w:szCs w:val="28"/>
        </w:rPr>
        <w:t>2.4.3. Tư vấn, phổ biến giáo dục pháp luật, trợ giúp pháp lý cho nông dân</w:t>
      </w:r>
    </w:p>
    <w:p w:rsidR="00F300E0" w:rsidRPr="00F300E0" w:rsidRDefault="00F300E0" w:rsidP="00F300E0">
      <w:pPr>
        <w:spacing w:line="276" w:lineRule="auto"/>
        <w:ind w:firstLine="720"/>
        <w:jc w:val="both"/>
        <w:rPr>
          <w:szCs w:val="28"/>
        </w:rPr>
      </w:pPr>
      <w:r w:rsidRPr="00F300E0">
        <w:rPr>
          <w:szCs w:val="28"/>
        </w:rPr>
        <w:t>Thực hiện Quyết định số 81/2014/QĐ-TTg ngày 31/12/2014 của Thủ tướng Chính phủ. Chăm lo bảo vệ quyền, lợi ích chính đáng, hợp pháp cho hội viên, nông dân.</w:t>
      </w:r>
    </w:p>
    <w:p w:rsidR="00F300E0" w:rsidRPr="00F300E0" w:rsidRDefault="00F300E0" w:rsidP="00F300E0">
      <w:pPr>
        <w:spacing w:line="276" w:lineRule="auto"/>
        <w:ind w:firstLine="720"/>
        <w:jc w:val="both"/>
        <w:rPr>
          <w:i/>
          <w:szCs w:val="28"/>
          <w:lang w:val="it-IT"/>
        </w:rPr>
      </w:pPr>
      <w:r w:rsidRPr="00F300E0">
        <w:rPr>
          <w:i/>
          <w:szCs w:val="28"/>
          <w:lang w:val="it-IT"/>
        </w:rPr>
        <w:t>2.4.4. Công tác an sinh xã hội</w:t>
      </w:r>
    </w:p>
    <w:p w:rsidR="00F300E0" w:rsidRPr="00F300E0" w:rsidRDefault="00F300E0" w:rsidP="00F300E0">
      <w:pPr>
        <w:spacing w:line="276" w:lineRule="auto"/>
        <w:ind w:firstLine="720"/>
        <w:jc w:val="both"/>
        <w:rPr>
          <w:szCs w:val="28"/>
          <w:lang w:val="it-IT"/>
        </w:rPr>
      </w:pPr>
      <w:r w:rsidRPr="00F300E0">
        <w:rPr>
          <w:szCs w:val="28"/>
          <w:lang w:val="it-IT"/>
        </w:rPr>
        <w:t>- Hỗ trợ hội viên, nông dân khắc phục hậu quả thiên tai, dịch bệnh.</w:t>
      </w:r>
    </w:p>
    <w:p w:rsidR="00F300E0" w:rsidRPr="00F300E0" w:rsidRDefault="00F300E0" w:rsidP="00F300E0">
      <w:pPr>
        <w:spacing w:line="276" w:lineRule="auto"/>
        <w:ind w:firstLine="720"/>
        <w:jc w:val="both"/>
        <w:rPr>
          <w:szCs w:val="28"/>
          <w:lang w:val="it-IT"/>
        </w:rPr>
      </w:pPr>
      <w:r w:rsidRPr="00F300E0">
        <w:rPr>
          <w:szCs w:val="28"/>
          <w:lang w:val="it-IT"/>
        </w:rPr>
        <w:t>- Hỗ trợ sinh kế cho hội viên, nông dân.</w:t>
      </w:r>
    </w:p>
    <w:p w:rsidR="00F300E0" w:rsidRPr="00F300E0" w:rsidRDefault="00F300E0" w:rsidP="00F300E0">
      <w:pPr>
        <w:spacing w:line="276" w:lineRule="auto"/>
        <w:ind w:firstLine="720"/>
        <w:jc w:val="both"/>
        <w:rPr>
          <w:szCs w:val="28"/>
          <w:lang w:val="it-IT"/>
        </w:rPr>
      </w:pPr>
      <w:r w:rsidRPr="00F300E0">
        <w:rPr>
          <w:szCs w:val="28"/>
          <w:lang w:val="it-IT"/>
        </w:rPr>
        <w:t>- Các hoạt động an sinh xã hội khác.</w:t>
      </w:r>
    </w:p>
    <w:p w:rsidR="00F300E0" w:rsidRPr="00F300E0" w:rsidRDefault="00F300E0" w:rsidP="00F300E0">
      <w:pPr>
        <w:spacing w:line="276" w:lineRule="auto"/>
        <w:ind w:firstLine="720"/>
        <w:jc w:val="both"/>
        <w:rPr>
          <w:b/>
          <w:szCs w:val="28"/>
          <w:lang w:val="pt-BR"/>
        </w:rPr>
      </w:pPr>
      <w:r w:rsidRPr="00F300E0">
        <w:rPr>
          <w:b/>
          <w:szCs w:val="28"/>
          <w:lang w:val="pt-BR"/>
        </w:rPr>
        <w:t>3. Tham gia xây dựng Đảng, chính quyền vững mạnh và phát huy sức mạnh của khối đại đoàn kết toàn dân</w:t>
      </w:r>
    </w:p>
    <w:p w:rsidR="00F300E0" w:rsidRPr="00F300E0" w:rsidRDefault="00F300E0" w:rsidP="00F300E0">
      <w:pPr>
        <w:spacing w:line="276" w:lineRule="auto"/>
        <w:ind w:firstLine="720"/>
        <w:jc w:val="both"/>
        <w:rPr>
          <w:szCs w:val="28"/>
        </w:rPr>
      </w:pPr>
      <w:r w:rsidRPr="00F300E0">
        <w:rPr>
          <w:szCs w:val="28"/>
        </w:rPr>
        <w:t>- Công tác tuyên truyền, vận động hội viên, nông dân thực hiện tốt chủ trương của Đảng, chính sách, pháp luật của Nhà nước.</w:t>
      </w:r>
    </w:p>
    <w:p w:rsidR="00F300E0" w:rsidRPr="00F300E0" w:rsidRDefault="00F300E0" w:rsidP="00F300E0">
      <w:pPr>
        <w:spacing w:line="276" w:lineRule="auto"/>
        <w:ind w:firstLine="720"/>
        <w:jc w:val="both"/>
        <w:rPr>
          <w:szCs w:val="28"/>
          <w:lang w:val="pt-BR"/>
        </w:rPr>
      </w:pPr>
      <w:r w:rsidRPr="00F300E0">
        <w:rPr>
          <w:szCs w:val="28"/>
        </w:rPr>
        <w:t xml:space="preserve">- Kết quả thực hiện Quyết định số 217-QĐ/TW, </w:t>
      </w:r>
      <w:r w:rsidRPr="00F300E0">
        <w:rPr>
          <w:szCs w:val="28"/>
          <w:lang w:val="af-ZA"/>
        </w:rPr>
        <w:t>ngày 12/12/2013 của Bộ Chính trị</w:t>
      </w:r>
      <w:r w:rsidRPr="00F300E0">
        <w:rPr>
          <w:szCs w:val="28"/>
        </w:rPr>
        <w:t xml:space="preserve"> ban hành Quy chế giám sát và phản biện xã hội của Mặt trận Tổ quốc Việt Nam và các đoàn thể chính trị - xã hội.</w:t>
      </w:r>
    </w:p>
    <w:p w:rsidR="00F300E0" w:rsidRPr="00F300E0" w:rsidRDefault="00F300E0" w:rsidP="00F300E0">
      <w:pPr>
        <w:spacing w:line="276" w:lineRule="auto"/>
        <w:ind w:firstLine="720"/>
        <w:jc w:val="both"/>
        <w:rPr>
          <w:bCs/>
          <w:szCs w:val="28"/>
        </w:rPr>
      </w:pPr>
      <w:r w:rsidRPr="00F300E0">
        <w:rPr>
          <w:szCs w:val="28"/>
          <w:lang w:val="da-DK"/>
        </w:rPr>
        <w:t>- Kết quả t</w:t>
      </w:r>
      <w:r w:rsidRPr="00F300E0">
        <w:rPr>
          <w:szCs w:val="28"/>
          <w:lang w:val="af-ZA"/>
        </w:rPr>
        <w:t xml:space="preserve">hực hiện </w:t>
      </w:r>
      <w:r w:rsidRPr="00F300E0">
        <w:rPr>
          <w:bCs/>
          <w:szCs w:val="28"/>
        </w:rPr>
        <w:t>Quyết định số 218-QĐ/TW ngày 12/12/2013 của Bộ Chính trị quy định về việc Mặt trận tổ quốc Việt Nam, các đoàn thể chính trị- xã hội và nhân dân tham gia góp ý xây dựng Đảng, xây dựng chính quyền.</w:t>
      </w:r>
    </w:p>
    <w:p w:rsidR="00F300E0" w:rsidRPr="00F300E0" w:rsidRDefault="00F300E0" w:rsidP="00F300E0">
      <w:pPr>
        <w:spacing w:line="276" w:lineRule="auto"/>
        <w:ind w:firstLine="720"/>
        <w:jc w:val="both"/>
        <w:rPr>
          <w:bCs/>
          <w:szCs w:val="28"/>
          <w:lang w:val="nl-NL"/>
        </w:rPr>
      </w:pPr>
      <w:r w:rsidRPr="00F300E0">
        <w:rPr>
          <w:bCs/>
          <w:szCs w:val="28"/>
          <w:lang w:val="nl-NL"/>
        </w:rPr>
        <w:t>- Đề xuất cơ chế, chính sách liên quan đến phát triển nông nghiệp, nông dân, xây dựng nông thôn mới.</w:t>
      </w:r>
    </w:p>
    <w:p w:rsidR="00F300E0" w:rsidRPr="00F300E0" w:rsidRDefault="00F300E0" w:rsidP="00F300E0">
      <w:pPr>
        <w:spacing w:line="276" w:lineRule="auto"/>
        <w:ind w:firstLine="720"/>
        <w:jc w:val="both"/>
        <w:rPr>
          <w:bCs/>
          <w:szCs w:val="28"/>
          <w:lang w:val="nl-NL"/>
        </w:rPr>
      </w:pPr>
      <w:r w:rsidRPr="00F300E0">
        <w:rPr>
          <w:bCs/>
          <w:szCs w:val="28"/>
          <w:lang w:val="nl-NL"/>
        </w:rPr>
        <w:t xml:space="preserve">- Kết quả thực hiện </w:t>
      </w:r>
      <w:r w:rsidR="007A24FC" w:rsidRPr="00F300E0">
        <w:rPr>
          <w:bCs/>
          <w:szCs w:val="28"/>
          <w:lang w:val="nl-NL"/>
        </w:rPr>
        <w:t xml:space="preserve">Quy </w:t>
      </w:r>
      <w:r w:rsidRPr="00F300E0">
        <w:rPr>
          <w:bCs/>
          <w:szCs w:val="28"/>
          <w:lang w:val="nl-NL"/>
        </w:rPr>
        <w:t>chế dân chủ cơ sở.</w:t>
      </w:r>
    </w:p>
    <w:p w:rsidR="00F300E0" w:rsidRPr="00F300E0" w:rsidRDefault="00F300E0" w:rsidP="00F300E0">
      <w:pPr>
        <w:spacing w:line="276" w:lineRule="auto"/>
        <w:ind w:firstLine="720"/>
        <w:jc w:val="both"/>
        <w:rPr>
          <w:bCs/>
          <w:szCs w:val="28"/>
          <w:lang w:val="pt-BR"/>
        </w:rPr>
      </w:pPr>
      <w:r w:rsidRPr="00F300E0">
        <w:rPr>
          <w:bCs/>
          <w:szCs w:val="28"/>
          <w:lang w:val="da-DK"/>
        </w:rPr>
        <w:t xml:space="preserve">- </w:t>
      </w:r>
      <w:r w:rsidRPr="00F300E0">
        <w:rPr>
          <w:bCs/>
          <w:szCs w:val="28"/>
          <w:lang w:val="pt-BR"/>
        </w:rPr>
        <w:t>Công tác phát hiện, bồi dưỡng, giới thiệu hội viên ưu tú để phát triển Đảng.</w:t>
      </w:r>
    </w:p>
    <w:p w:rsidR="00F300E0" w:rsidRPr="00F300E0" w:rsidRDefault="00F300E0" w:rsidP="00F300E0">
      <w:pPr>
        <w:spacing w:line="276" w:lineRule="auto"/>
        <w:ind w:firstLine="720"/>
        <w:jc w:val="both"/>
        <w:rPr>
          <w:b/>
          <w:bCs/>
          <w:szCs w:val="28"/>
          <w:lang w:val="af-ZA"/>
        </w:rPr>
      </w:pPr>
      <w:r w:rsidRPr="00F300E0">
        <w:rPr>
          <w:b/>
          <w:bCs/>
          <w:szCs w:val="28"/>
          <w:lang w:val="af-ZA"/>
        </w:rPr>
        <w:t xml:space="preserve">4. </w:t>
      </w:r>
      <w:r w:rsidRPr="00F300E0">
        <w:rPr>
          <w:b/>
          <w:bCs/>
          <w:szCs w:val="28"/>
          <w:lang w:val="da-DK"/>
        </w:rPr>
        <w:t xml:space="preserve">Thực hiện nhiệm vụ </w:t>
      </w:r>
      <w:r w:rsidRPr="00F300E0">
        <w:rPr>
          <w:b/>
          <w:bCs/>
          <w:szCs w:val="28"/>
          <w:lang w:val="vi-VN"/>
        </w:rPr>
        <w:t>quốc phòng, an ninh</w:t>
      </w:r>
    </w:p>
    <w:p w:rsidR="00F300E0" w:rsidRPr="00F300E0" w:rsidRDefault="00F300E0" w:rsidP="00F300E0">
      <w:pPr>
        <w:spacing w:line="276" w:lineRule="auto"/>
        <w:ind w:firstLine="720"/>
        <w:jc w:val="both"/>
        <w:rPr>
          <w:bCs/>
          <w:szCs w:val="28"/>
          <w:lang w:val="nl-NL"/>
        </w:rPr>
      </w:pPr>
      <w:r w:rsidRPr="00F300E0">
        <w:rPr>
          <w:bCs/>
          <w:szCs w:val="28"/>
          <w:lang w:val="nl-NL"/>
        </w:rPr>
        <w:t xml:space="preserve">- Kết quả thực hiện phong trào toàn dân bảo vệ an ninh Tổ quốc. </w:t>
      </w:r>
    </w:p>
    <w:p w:rsidR="00F300E0" w:rsidRPr="00F300E0" w:rsidRDefault="00F300E0" w:rsidP="00F300E0">
      <w:pPr>
        <w:spacing w:line="276" w:lineRule="auto"/>
        <w:ind w:firstLine="720"/>
        <w:jc w:val="both"/>
        <w:rPr>
          <w:bCs/>
          <w:szCs w:val="28"/>
          <w:lang w:val="nl-NL"/>
        </w:rPr>
      </w:pPr>
      <w:r w:rsidRPr="00F300E0">
        <w:rPr>
          <w:bCs/>
          <w:szCs w:val="28"/>
          <w:lang w:val="nl-NL"/>
        </w:rPr>
        <w:t xml:space="preserve">- </w:t>
      </w:r>
      <w:r w:rsidRPr="00F300E0">
        <w:rPr>
          <w:bCs/>
          <w:szCs w:val="28"/>
          <w:lang w:val="af-ZA"/>
        </w:rPr>
        <w:t>Kết quả x</w:t>
      </w:r>
      <w:r w:rsidRPr="00F300E0">
        <w:rPr>
          <w:bCs/>
          <w:szCs w:val="28"/>
          <w:lang w:val="nl-NL"/>
        </w:rPr>
        <w:t>ây dựng mô hình về an ninh trật tự ở địa phương.</w:t>
      </w:r>
    </w:p>
    <w:p w:rsidR="00F300E0" w:rsidRPr="00F300E0" w:rsidRDefault="00F300E0" w:rsidP="00F300E0">
      <w:pPr>
        <w:spacing w:line="276" w:lineRule="auto"/>
        <w:ind w:firstLine="720"/>
        <w:jc w:val="both"/>
        <w:rPr>
          <w:bCs/>
          <w:szCs w:val="28"/>
        </w:rPr>
      </w:pPr>
      <w:r w:rsidRPr="00F300E0">
        <w:rPr>
          <w:bCs/>
          <w:szCs w:val="28"/>
          <w:lang w:val="vi-VN"/>
        </w:rPr>
        <w:t xml:space="preserve">- </w:t>
      </w:r>
      <w:r w:rsidRPr="00F300E0">
        <w:rPr>
          <w:bCs/>
          <w:szCs w:val="28"/>
        </w:rPr>
        <w:t>T</w:t>
      </w:r>
      <w:r w:rsidRPr="00F300E0">
        <w:rPr>
          <w:bCs/>
          <w:szCs w:val="28"/>
          <w:lang w:val="vi-VN"/>
        </w:rPr>
        <w:t xml:space="preserve">hực hiện chính sách </w:t>
      </w:r>
      <w:r w:rsidRPr="00F300E0">
        <w:rPr>
          <w:bCs/>
          <w:szCs w:val="28"/>
        </w:rPr>
        <w:t>h</w:t>
      </w:r>
      <w:r w:rsidRPr="00F300E0">
        <w:rPr>
          <w:bCs/>
          <w:szCs w:val="28"/>
          <w:lang w:val="vi-VN"/>
        </w:rPr>
        <w:t>ậu phương quân đội</w:t>
      </w:r>
      <w:r w:rsidRPr="00F300E0">
        <w:rPr>
          <w:bCs/>
          <w:szCs w:val="28"/>
        </w:rPr>
        <w:t>; c</w:t>
      </w:r>
      <w:r w:rsidRPr="00F300E0">
        <w:rPr>
          <w:bCs/>
          <w:szCs w:val="28"/>
          <w:lang w:val="vi-VN"/>
        </w:rPr>
        <w:t xml:space="preserve">ác hoạt động </w:t>
      </w:r>
      <w:r w:rsidRPr="00F300E0">
        <w:rPr>
          <w:bCs/>
          <w:szCs w:val="28"/>
        </w:rPr>
        <w:t>đ</w:t>
      </w:r>
      <w:r w:rsidRPr="00F300E0">
        <w:rPr>
          <w:bCs/>
          <w:szCs w:val="28"/>
          <w:lang w:val="vi-VN"/>
        </w:rPr>
        <w:t>ền ơn đáp nghĩa</w:t>
      </w:r>
      <w:r w:rsidRPr="00F300E0">
        <w:rPr>
          <w:bCs/>
          <w:szCs w:val="28"/>
        </w:rPr>
        <w:t>.</w:t>
      </w:r>
    </w:p>
    <w:p w:rsidR="00F300E0" w:rsidRPr="00F300E0" w:rsidRDefault="00F300E0" w:rsidP="00F300E0">
      <w:pPr>
        <w:autoSpaceDE w:val="0"/>
        <w:autoSpaceDN w:val="0"/>
        <w:adjustRightInd w:val="0"/>
        <w:spacing w:line="276" w:lineRule="auto"/>
        <w:ind w:firstLine="720"/>
        <w:jc w:val="both"/>
        <w:rPr>
          <w:b/>
          <w:color w:val="000000"/>
          <w:szCs w:val="28"/>
          <w:lang w:val="da-DK"/>
        </w:rPr>
      </w:pPr>
      <w:r w:rsidRPr="00F300E0">
        <w:rPr>
          <w:b/>
          <w:color w:val="000000"/>
          <w:szCs w:val="28"/>
          <w:lang w:val="da-DK"/>
        </w:rPr>
        <w:t>III. ĐÁNH GIÁ CHUNG VÀ BÀI HỌC KINH NGHIỆM</w:t>
      </w:r>
    </w:p>
    <w:p w:rsidR="00F300E0" w:rsidRPr="00F300E0" w:rsidRDefault="00F300E0" w:rsidP="00F300E0">
      <w:pPr>
        <w:autoSpaceDE w:val="0"/>
        <w:autoSpaceDN w:val="0"/>
        <w:adjustRightInd w:val="0"/>
        <w:spacing w:line="276" w:lineRule="auto"/>
        <w:ind w:firstLine="720"/>
        <w:jc w:val="both"/>
        <w:rPr>
          <w:b/>
          <w:bCs/>
          <w:color w:val="000000"/>
          <w:szCs w:val="28"/>
          <w:lang w:val="da-DK"/>
        </w:rPr>
      </w:pPr>
      <w:r w:rsidRPr="00F300E0">
        <w:rPr>
          <w:b/>
          <w:bCs/>
          <w:color w:val="000000"/>
          <w:szCs w:val="28"/>
          <w:lang w:val="da-DK"/>
        </w:rPr>
        <w:t>1. Đánh giá chung.</w:t>
      </w:r>
    </w:p>
    <w:p w:rsidR="00F300E0" w:rsidRPr="00F300E0" w:rsidRDefault="00F300E0" w:rsidP="00F300E0">
      <w:pPr>
        <w:autoSpaceDE w:val="0"/>
        <w:autoSpaceDN w:val="0"/>
        <w:adjustRightInd w:val="0"/>
        <w:spacing w:line="276" w:lineRule="auto"/>
        <w:ind w:firstLine="720"/>
        <w:jc w:val="both"/>
        <w:rPr>
          <w:b/>
          <w:bCs/>
          <w:i/>
          <w:color w:val="000000"/>
          <w:szCs w:val="28"/>
          <w:lang w:val="da-DK"/>
        </w:rPr>
      </w:pPr>
      <w:r w:rsidRPr="00F300E0">
        <w:rPr>
          <w:b/>
          <w:bCs/>
          <w:i/>
          <w:color w:val="000000"/>
          <w:szCs w:val="28"/>
          <w:lang w:val="da-DK"/>
        </w:rPr>
        <w:lastRenderedPageBreak/>
        <w:t>1.1. Những kết quả nổi bật, nguyên nhân.</w:t>
      </w:r>
    </w:p>
    <w:p w:rsidR="00F300E0" w:rsidRPr="00F300E0" w:rsidRDefault="00F300E0" w:rsidP="00F300E0">
      <w:pPr>
        <w:autoSpaceDE w:val="0"/>
        <w:autoSpaceDN w:val="0"/>
        <w:adjustRightInd w:val="0"/>
        <w:spacing w:line="276" w:lineRule="auto"/>
        <w:ind w:firstLine="720"/>
        <w:jc w:val="both"/>
        <w:rPr>
          <w:b/>
          <w:bCs/>
          <w:i/>
          <w:color w:val="000000"/>
          <w:szCs w:val="28"/>
          <w:lang w:val="da-DK"/>
        </w:rPr>
      </w:pPr>
      <w:r w:rsidRPr="00F300E0">
        <w:rPr>
          <w:b/>
          <w:bCs/>
          <w:i/>
          <w:color w:val="000000"/>
          <w:szCs w:val="28"/>
          <w:lang w:val="da-DK"/>
        </w:rPr>
        <w:t>1.2. Những tồn tại, hạn chế, nguyên nhân</w:t>
      </w:r>
    </w:p>
    <w:p w:rsidR="00F300E0" w:rsidRPr="00F300E0" w:rsidRDefault="00F300E0" w:rsidP="00F300E0">
      <w:pPr>
        <w:autoSpaceDE w:val="0"/>
        <w:autoSpaceDN w:val="0"/>
        <w:adjustRightInd w:val="0"/>
        <w:spacing w:line="276" w:lineRule="auto"/>
        <w:ind w:firstLine="720"/>
        <w:jc w:val="both"/>
        <w:rPr>
          <w:i/>
          <w:color w:val="000000"/>
          <w:szCs w:val="28"/>
        </w:rPr>
      </w:pPr>
      <w:r w:rsidRPr="00F300E0">
        <w:rPr>
          <w:i/>
          <w:color w:val="000000"/>
          <w:szCs w:val="28"/>
        </w:rPr>
        <w:t>1.2.1. Những tồn tại, hạn chế</w:t>
      </w:r>
    </w:p>
    <w:p w:rsidR="00F300E0" w:rsidRPr="00F300E0" w:rsidRDefault="00F300E0" w:rsidP="00F300E0">
      <w:pPr>
        <w:autoSpaceDE w:val="0"/>
        <w:autoSpaceDN w:val="0"/>
        <w:adjustRightInd w:val="0"/>
        <w:spacing w:line="276" w:lineRule="auto"/>
        <w:ind w:firstLine="720"/>
        <w:jc w:val="both"/>
        <w:rPr>
          <w:color w:val="000000"/>
          <w:szCs w:val="28"/>
        </w:rPr>
      </w:pPr>
      <w:r w:rsidRPr="00F300E0">
        <w:rPr>
          <w:color w:val="000000"/>
          <w:szCs w:val="28"/>
        </w:rPr>
        <w:t>+ Những tồn tại, hạn chế trong công tác xây dựng Hội và giai cấp nông dân Việt Nam vững mạnh.</w:t>
      </w:r>
    </w:p>
    <w:p w:rsidR="00F300E0" w:rsidRPr="00F300E0" w:rsidRDefault="00F300E0" w:rsidP="00F300E0">
      <w:pPr>
        <w:autoSpaceDE w:val="0"/>
        <w:autoSpaceDN w:val="0"/>
        <w:adjustRightInd w:val="0"/>
        <w:spacing w:line="276" w:lineRule="auto"/>
        <w:ind w:firstLine="720"/>
        <w:jc w:val="both"/>
        <w:rPr>
          <w:color w:val="000000"/>
          <w:szCs w:val="28"/>
          <w:lang w:val="pt-BR"/>
        </w:rPr>
      </w:pPr>
      <w:r w:rsidRPr="00F300E0">
        <w:rPr>
          <w:color w:val="000000"/>
          <w:szCs w:val="28"/>
        </w:rPr>
        <w:t>+ Những tồn tại, hạn chế trong việc v</w:t>
      </w:r>
      <w:r w:rsidRPr="00F300E0">
        <w:rPr>
          <w:color w:val="000000"/>
          <w:szCs w:val="28"/>
          <w:lang w:val="pt-BR"/>
        </w:rPr>
        <w:t>ận động nông dân phát triển kinh tế, xây dựng nông thôn mới, đô thị văn minh và giảm nghèo bền vững.</w:t>
      </w:r>
    </w:p>
    <w:p w:rsidR="00F300E0" w:rsidRPr="00F300E0" w:rsidRDefault="00F300E0" w:rsidP="00F300E0">
      <w:pPr>
        <w:autoSpaceDE w:val="0"/>
        <w:autoSpaceDN w:val="0"/>
        <w:adjustRightInd w:val="0"/>
        <w:spacing w:line="276" w:lineRule="auto"/>
        <w:ind w:firstLine="720"/>
        <w:jc w:val="both"/>
        <w:rPr>
          <w:color w:val="000000"/>
          <w:szCs w:val="28"/>
        </w:rPr>
      </w:pPr>
      <w:r w:rsidRPr="00F300E0">
        <w:rPr>
          <w:color w:val="000000"/>
          <w:szCs w:val="28"/>
          <w:lang w:val="pt-BR"/>
        </w:rPr>
        <w:t>+ Những tồn tại, hạn chế trong việc tham gia xây dựng Đảng, chính quyền vững mạnh và phát huy sức mạnh của khối đại đoàn kết toàn dân</w:t>
      </w:r>
    </w:p>
    <w:p w:rsidR="00F300E0" w:rsidRPr="00F300E0" w:rsidRDefault="00F300E0" w:rsidP="00F300E0">
      <w:pPr>
        <w:autoSpaceDE w:val="0"/>
        <w:autoSpaceDN w:val="0"/>
        <w:adjustRightInd w:val="0"/>
        <w:spacing w:line="276" w:lineRule="auto"/>
        <w:ind w:firstLine="720"/>
        <w:jc w:val="both"/>
        <w:rPr>
          <w:color w:val="000000"/>
          <w:szCs w:val="28"/>
        </w:rPr>
      </w:pPr>
      <w:r w:rsidRPr="00F300E0">
        <w:rPr>
          <w:bCs/>
          <w:color w:val="000000"/>
          <w:szCs w:val="28"/>
          <w:lang w:val="da-DK"/>
        </w:rPr>
        <w:t xml:space="preserve">+ </w:t>
      </w:r>
      <w:r w:rsidRPr="00F300E0">
        <w:rPr>
          <w:bCs/>
          <w:color w:val="000000"/>
          <w:szCs w:val="28"/>
          <w:lang w:val="pt-BR"/>
        </w:rPr>
        <w:t>Những tồn tại, hạn chế trong việc t</w:t>
      </w:r>
      <w:r w:rsidRPr="00F300E0">
        <w:rPr>
          <w:bCs/>
          <w:color w:val="000000"/>
          <w:szCs w:val="28"/>
          <w:lang w:val="da-DK"/>
        </w:rPr>
        <w:t xml:space="preserve">hực hiện nhiệm vụ </w:t>
      </w:r>
      <w:r w:rsidRPr="00F300E0">
        <w:rPr>
          <w:bCs/>
          <w:color w:val="000000"/>
          <w:szCs w:val="28"/>
          <w:lang w:val="vi-VN"/>
        </w:rPr>
        <w:t>quốc phòng, an ninh</w:t>
      </w:r>
    </w:p>
    <w:p w:rsidR="00F300E0" w:rsidRPr="00F300E0" w:rsidRDefault="00F300E0" w:rsidP="00F300E0">
      <w:pPr>
        <w:autoSpaceDE w:val="0"/>
        <w:autoSpaceDN w:val="0"/>
        <w:adjustRightInd w:val="0"/>
        <w:spacing w:line="276" w:lineRule="auto"/>
        <w:ind w:firstLine="720"/>
        <w:jc w:val="both"/>
        <w:rPr>
          <w:i/>
          <w:color w:val="000000"/>
          <w:szCs w:val="28"/>
          <w:lang w:val="da-DK"/>
        </w:rPr>
      </w:pPr>
      <w:r w:rsidRPr="00F300E0">
        <w:rPr>
          <w:i/>
          <w:color w:val="000000"/>
          <w:szCs w:val="28"/>
          <w:lang w:val="da-DK"/>
        </w:rPr>
        <w:t>1.2.2. Nguyên nhân chủ quan.</w:t>
      </w:r>
    </w:p>
    <w:p w:rsidR="00F300E0" w:rsidRPr="00F300E0" w:rsidRDefault="00F300E0" w:rsidP="00F300E0">
      <w:pPr>
        <w:autoSpaceDE w:val="0"/>
        <w:autoSpaceDN w:val="0"/>
        <w:adjustRightInd w:val="0"/>
        <w:spacing w:line="276" w:lineRule="auto"/>
        <w:ind w:firstLine="720"/>
        <w:jc w:val="both"/>
        <w:rPr>
          <w:i/>
          <w:color w:val="000000"/>
          <w:szCs w:val="28"/>
          <w:lang w:val="da-DK"/>
        </w:rPr>
      </w:pPr>
      <w:r w:rsidRPr="00F300E0">
        <w:rPr>
          <w:i/>
          <w:color w:val="000000"/>
          <w:szCs w:val="28"/>
          <w:lang w:val="da-DK"/>
        </w:rPr>
        <w:t>1.2.3. Nguyên nhân khách quan.</w:t>
      </w:r>
    </w:p>
    <w:p w:rsidR="00F300E0" w:rsidRPr="00F300E0" w:rsidRDefault="00F300E0" w:rsidP="00F300E0">
      <w:pPr>
        <w:autoSpaceDE w:val="0"/>
        <w:autoSpaceDN w:val="0"/>
        <w:adjustRightInd w:val="0"/>
        <w:spacing w:line="276" w:lineRule="auto"/>
        <w:ind w:firstLine="720"/>
        <w:jc w:val="both"/>
        <w:rPr>
          <w:b/>
          <w:color w:val="000000"/>
          <w:szCs w:val="28"/>
          <w:lang w:val="da-DK"/>
        </w:rPr>
      </w:pPr>
      <w:r w:rsidRPr="00F300E0">
        <w:rPr>
          <w:b/>
          <w:color w:val="000000"/>
          <w:szCs w:val="28"/>
          <w:lang w:val="da-DK"/>
        </w:rPr>
        <w:t>2. Bài học kinh nghiệm.</w:t>
      </w:r>
    </w:p>
    <w:p w:rsidR="00565DED" w:rsidRDefault="00F300E0" w:rsidP="00565DED">
      <w:pPr>
        <w:shd w:val="clear" w:color="auto" w:fill="FFFFFF"/>
        <w:spacing w:line="276" w:lineRule="auto"/>
        <w:ind w:firstLine="720"/>
        <w:jc w:val="center"/>
        <w:rPr>
          <w:color w:val="000000"/>
          <w:spacing w:val="-4"/>
          <w:szCs w:val="28"/>
          <w:lang w:val="pt-BR"/>
        </w:rPr>
      </w:pPr>
      <w:r w:rsidRPr="00F300E0">
        <w:rPr>
          <w:b/>
          <w:color w:val="000000"/>
          <w:spacing w:val="-4"/>
          <w:szCs w:val="28"/>
          <w:lang w:val="pt-BR"/>
        </w:rPr>
        <w:t>PHẦN THỨ HAI:</w:t>
      </w:r>
      <w:r w:rsidRPr="00F300E0">
        <w:rPr>
          <w:color w:val="000000"/>
          <w:spacing w:val="-4"/>
          <w:szCs w:val="28"/>
          <w:lang w:val="pt-BR"/>
        </w:rPr>
        <w:t xml:space="preserve"> </w:t>
      </w:r>
    </w:p>
    <w:p w:rsidR="00F300E0" w:rsidRPr="00565DED" w:rsidRDefault="00F300E0" w:rsidP="00565DED">
      <w:pPr>
        <w:shd w:val="clear" w:color="auto" w:fill="FFFFFF"/>
        <w:spacing w:line="276" w:lineRule="auto"/>
        <w:ind w:firstLine="720"/>
        <w:jc w:val="center"/>
        <w:rPr>
          <w:b/>
          <w:color w:val="000000"/>
          <w:szCs w:val="28"/>
          <w:lang w:val="pt-BR"/>
        </w:rPr>
      </w:pPr>
      <w:r w:rsidRPr="00565DED">
        <w:rPr>
          <w:b/>
          <w:color w:val="000000"/>
          <w:spacing w:val="-4"/>
          <w:szCs w:val="28"/>
          <w:lang w:val="pt-BR"/>
        </w:rPr>
        <w:t>Phương hướng, mục tiêu, nhiệm vụ và giải pháp công tác Hội và phong trào nông dân nhiệm kỳ 2023-2028</w:t>
      </w:r>
    </w:p>
    <w:p w:rsidR="00F300E0" w:rsidRPr="00F300E0" w:rsidRDefault="00F300E0" w:rsidP="00F300E0">
      <w:pPr>
        <w:shd w:val="clear" w:color="auto" w:fill="FFFFFF"/>
        <w:spacing w:line="276" w:lineRule="auto"/>
        <w:ind w:firstLine="720"/>
        <w:jc w:val="both"/>
        <w:rPr>
          <w:color w:val="000000"/>
          <w:szCs w:val="28"/>
          <w:lang w:val="pt-BR"/>
        </w:rPr>
      </w:pPr>
      <w:r w:rsidRPr="00F300E0">
        <w:rPr>
          <w:b/>
          <w:color w:val="000000"/>
          <w:szCs w:val="28"/>
          <w:lang w:val="pt-BR"/>
        </w:rPr>
        <w:t>I. DỰ BÁO TÌNH HÌNH TRONG 5 NĂM TỚI</w:t>
      </w:r>
      <w:r w:rsidRPr="00F300E0">
        <w:rPr>
          <w:color w:val="000000"/>
          <w:szCs w:val="28"/>
          <w:lang w:val="pt-BR"/>
        </w:rPr>
        <w:t xml:space="preserve"> (thuận lợi, khó khăn).</w:t>
      </w:r>
    </w:p>
    <w:p w:rsidR="00F300E0" w:rsidRPr="00F300E0" w:rsidRDefault="00F300E0" w:rsidP="00F300E0">
      <w:pPr>
        <w:shd w:val="clear" w:color="auto" w:fill="FFFFFF"/>
        <w:spacing w:line="276" w:lineRule="auto"/>
        <w:ind w:firstLine="720"/>
        <w:jc w:val="both"/>
        <w:rPr>
          <w:b/>
          <w:color w:val="000000"/>
          <w:szCs w:val="28"/>
          <w:lang w:val="pt-BR"/>
        </w:rPr>
      </w:pPr>
      <w:r w:rsidRPr="00F300E0">
        <w:rPr>
          <w:b/>
          <w:color w:val="000000"/>
          <w:szCs w:val="28"/>
          <w:lang w:val="pt-BR"/>
        </w:rPr>
        <w:t>II. PHƯƠNG HƯỚNG, MỤC TIÊU</w:t>
      </w:r>
    </w:p>
    <w:p w:rsidR="00F300E0" w:rsidRPr="00F300E0" w:rsidRDefault="00F300E0" w:rsidP="00F300E0">
      <w:pPr>
        <w:shd w:val="clear" w:color="auto" w:fill="FFFFFF"/>
        <w:spacing w:line="276" w:lineRule="auto"/>
        <w:ind w:firstLine="720"/>
        <w:jc w:val="both"/>
        <w:rPr>
          <w:b/>
          <w:color w:val="000000"/>
          <w:szCs w:val="28"/>
          <w:lang w:val="pt-BR"/>
        </w:rPr>
      </w:pPr>
      <w:r w:rsidRPr="00F300E0">
        <w:rPr>
          <w:b/>
          <w:color w:val="000000"/>
          <w:szCs w:val="28"/>
          <w:lang w:val="pt-BR"/>
        </w:rPr>
        <w:t>1. Phương hướng.</w:t>
      </w:r>
    </w:p>
    <w:p w:rsidR="00F300E0" w:rsidRPr="00F300E0" w:rsidRDefault="00F300E0" w:rsidP="00F300E0">
      <w:pPr>
        <w:shd w:val="clear" w:color="auto" w:fill="FFFFFF"/>
        <w:spacing w:line="276" w:lineRule="auto"/>
        <w:ind w:firstLine="720"/>
        <w:jc w:val="both"/>
        <w:rPr>
          <w:b/>
          <w:color w:val="000000"/>
          <w:szCs w:val="28"/>
          <w:lang w:val="pt-BR"/>
        </w:rPr>
      </w:pPr>
      <w:r w:rsidRPr="00F300E0">
        <w:rPr>
          <w:b/>
          <w:color w:val="000000"/>
          <w:szCs w:val="28"/>
          <w:lang w:val="pt-BR"/>
        </w:rPr>
        <w:t>2. Mục tiêu.</w:t>
      </w:r>
    </w:p>
    <w:p w:rsidR="00F300E0" w:rsidRPr="00F300E0" w:rsidRDefault="00F300E0" w:rsidP="00F300E0">
      <w:pPr>
        <w:shd w:val="clear" w:color="auto" w:fill="FFFFFF"/>
        <w:spacing w:line="276" w:lineRule="auto"/>
        <w:ind w:firstLine="720"/>
        <w:jc w:val="both"/>
        <w:rPr>
          <w:b/>
          <w:color w:val="000000"/>
          <w:szCs w:val="28"/>
          <w:lang w:val="pt-BR"/>
        </w:rPr>
      </w:pPr>
      <w:r w:rsidRPr="00F300E0">
        <w:rPr>
          <w:b/>
          <w:color w:val="000000"/>
          <w:szCs w:val="28"/>
          <w:lang w:val="pt-BR"/>
        </w:rPr>
        <w:t>3. Các chỉ tiêu cụ thể.</w:t>
      </w:r>
    </w:p>
    <w:p w:rsidR="00F300E0" w:rsidRPr="00F300E0" w:rsidRDefault="00F300E0" w:rsidP="00F300E0">
      <w:pPr>
        <w:shd w:val="clear" w:color="auto" w:fill="FFFFFF"/>
        <w:spacing w:line="276" w:lineRule="auto"/>
        <w:ind w:firstLine="720"/>
        <w:jc w:val="both"/>
        <w:rPr>
          <w:b/>
          <w:color w:val="000000"/>
          <w:szCs w:val="28"/>
          <w:lang w:val="pt-BR"/>
        </w:rPr>
      </w:pPr>
      <w:r w:rsidRPr="00F300E0">
        <w:rPr>
          <w:b/>
          <w:color w:val="000000"/>
          <w:szCs w:val="28"/>
          <w:lang w:val="pt-BR"/>
        </w:rPr>
        <w:t>III. NHIỆM VỤ VÀ GIẢI PHÁP CHỦ YẾU</w:t>
      </w:r>
    </w:p>
    <w:p w:rsidR="00F300E0" w:rsidRPr="00F300E0" w:rsidRDefault="00F300E0" w:rsidP="00F300E0">
      <w:pPr>
        <w:shd w:val="clear" w:color="auto" w:fill="FFFFFF"/>
        <w:spacing w:line="276" w:lineRule="auto"/>
        <w:ind w:firstLine="720"/>
        <w:jc w:val="both"/>
        <w:rPr>
          <w:b/>
          <w:color w:val="000000"/>
          <w:szCs w:val="28"/>
          <w:lang w:val="pt-BR"/>
        </w:rPr>
      </w:pPr>
      <w:r w:rsidRPr="00F300E0">
        <w:rPr>
          <w:b/>
          <w:color w:val="000000"/>
          <w:szCs w:val="28"/>
          <w:lang w:val="pt-BR"/>
        </w:rPr>
        <w:t>1. Xây dựng Hội và giai cấp nông dân Việt Nam vững mạnh</w:t>
      </w:r>
    </w:p>
    <w:p w:rsidR="00F300E0" w:rsidRPr="00F300E0" w:rsidRDefault="00F300E0" w:rsidP="00F300E0">
      <w:pPr>
        <w:shd w:val="clear" w:color="auto" w:fill="FFFFFF"/>
        <w:spacing w:line="276" w:lineRule="auto"/>
        <w:ind w:firstLine="720"/>
        <w:jc w:val="both"/>
        <w:rPr>
          <w:color w:val="000000"/>
          <w:szCs w:val="28"/>
        </w:rPr>
      </w:pPr>
      <w:r w:rsidRPr="00F300E0">
        <w:rPr>
          <w:b/>
          <w:i/>
          <w:color w:val="000000"/>
          <w:szCs w:val="28"/>
          <w:lang w:val="pt-BR"/>
        </w:rPr>
        <w:t xml:space="preserve">1.1. </w:t>
      </w:r>
      <w:r w:rsidRPr="00F300E0">
        <w:rPr>
          <w:b/>
          <w:bCs/>
          <w:i/>
          <w:color w:val="000000"/>
          <w:szCs w:val="28"/>
          <w:lang w:val="pt-BR"/>
        </w:rPr>
        <w:t>Công tác tuyên truyền, giáo dục chính trị, tư tưởng</w:t>
      </w:r>
    </w:p>
    <w:p w:rsidR="00F300E0" w:rsidRPr="00F300E0" w:rsidRDefault="00F300E0" w:rsidP="00F300E0">
      <w:pPr>
        <w:shd w:val="clear" w:color="auto" w:fill="FFFFFF"/>
        <w:spacing w:line="276" w:lineRule="auto"/>
        <w:ind w:firstLine="720"/>
        <w:jc w:val="both"/>
        <w:rPr>
          <w:b/>
          <w:bCs/>
          <w:i/>
          <w:color w:val="000000"/>
          <w:szCs w:val="28"/>
          <w:lang w:val="pt-BR"/>
        </w:rPr>
      </w:pPr>
      <w:r w:rsidRPr="00F300E0">
        <w:rPr>
          <w:b/>
          <w:bCs/>
          <w:i/>
          <w:color w:val="000000"/>
          <w:szCs w:val="28"/>
          <w:lang w:val="pt-BR"/>
        </w:rPr>
        <w:t>1.2. Công tác xây dựng, củng cố tổ chức Hội</w:t>
      </w:r>
    </w:p>
    <w:p w:rsidR="00F300E0" w:rsidRPr="00F300E0" w:rsidRDefault="00F300E0" w:rsidP="00F300E0">
      <w:pPr>
        <w:shd w:val="clear" w:color="auto" w:fill="FFFFFF"/>
        <w:spacing w:line="276" w:lineRule="auto"/>
        <w:ind w:firstLine="720"/>
        <w:jc w:val="both"/>
        <w:rPr>
          <w:b/>
          <w:bCs/>
          <w:i/>
          <w:color w:val="000000"/>
          <w:szCs w:val="28"/>
          <w:lang w:val="pt-BR"/>
        </w:rPr>
      </w:pPr>
      <w:r w:rsidRPr="00F300E0">
        <w:rPr>
          <w:b/>
          <w:bCs/>
          <w:i/>
          <w:color w:val="000000"/>
          <w:szCs w:val="28"/>
          <w:lang w:val="pt-BR"/>
        </w:rPr>
        <w:t>1.3. Công tác kiểm tra, giám sát.</w:t>
      </w:r>
    </w:p>
    <w:p w:rsidR="00F300E0" w:rsidRPr="00F300E0" w:rsidRDefault="00F300E0" w:rsidP="00F300E0">
      <w:pPr>
        <w:shd w:val="clear" w:color="auto" w:fill="FFFFFF"/>
        <w:spacing w:line="276" w:lineRule="auto"/>
        <w:ind w:firstLine="720"/>
        <w:jc w:val="both"/>
        <w:rPr>
          <w:b/>
          <w:i/>
          <w:color w:val="000000"/>
          <w:szCs w:val="28"/>
          <w:lang w:val="it-IT"/>
        </w:rPr>
      </w:pPr>
      <w:r w:rsidRPr="00F300E0">
        <w:rPr>
          <w:b/>
          <w:i/>
          <w:color w:val="000000"/>
          <w:szCs w:val="28"/>
        </w:rPr>
        <w:t>1.</w:t>
      </w:r>
      <w:r w:rsidRPr="00F300E0">
        <w:rPr>
          <w:b/>
          <w:i/>
          <w:color w:val="000000"/>
          <w:szCs w:val="28"/>
          <w:lang w:val="vi-VN"/>
        </w:rPr>
        <w:t>4</w:t>
      </w:r>
      <w:r w:rsidRPr="00F300E0">
        <w:rPr>
          <w:b/>
          <w:i/>
          <w:color w:val="000000"/>
          <w:szCs w:val="28"/>
        </w:rPr>
        <w:t>.</w:t>
      </w:r>
      <w:r w:rsidRPr="00F300E0">
        <w:rPr>
          <w:b/>
          <w:i/>
          <w:color w:val="000000"/>
          <w:szCs w:val="28"/>
          <w:lang w:val="vi-VN"/>
        </w:rPr>
        <w:t xml:space="preserve"> Công tác </w:t>
      </w:r>
      <w:r w:rsidRPr="00F300E0">
        <w:rPr>
          <w:b/>
          <w:i/>
          <w:color w:val="000000"/>
          <w:szCs w:val="28"/>
        </w:rPr>
        <w:t>t</w:t>
      </w:r>
      <w:r w:rsidRPr="00F300E0">
        <w:rPr>
          <w:b/>
          <w:i/>
          <w:color w:val="000000"/>
          <w:szCs w:val="28"/>
          <w:lang w:val="vi-VN"/>
        </w:rPr>
        <w:t>hi đua - khen thưởng</w:t>
      </w:r>
      <w:r w:rsidRPr="00F300E0">
        <w:rPr>
          <w:b/>
          <w:i/>
          <w:color w:val="000000"/>
          <w:szCs w:val="28"/>
          <w:lang w:val="it-IT"/>
        </w:rPr>
        <w:t>.</w:t>
      </w:r>
    </w:p>
    <w:p w:rsidR="00F300E0" w:rsidRPr="00F300E0" w:rsidRDefault="00F300E0" w:rsidP="00F300E0">
      <w:pPr>
        <w:shd w:val="clear" w:color="auto" w:fill="FFFFFF"/>
        <w:spacing w:line="276" w:lineRule="auto"/>
        <w:ind w:firstLine="720"/>
        <w:jc w:val="both"/>
        <w:rPr>
          <w:b/>
          <w:color w:val="000000"/>
          <w:szCs w:val="28"/>
          <w:lang w:val="pt-BR"/>
        </w:rPr>
      </w:pPr>
      <w:r w:rsidRPr="00F300E0">
        <w:rPr>
          <w:b/>
          <w:color w:val="000000"/>
          <w:szCs w:val="28"/>
          <w:lang w:val="pt-BR"/>
        </w:rPr>
        <w:t>2. Vận động nông dân phát triển kinh tế, xây dựng nông thôn mới, đô thị văn minh và giảm nghèo bền vững</w:t>
      </w:r>
    </w:p>
    <w:p w:rsidR="00F300E0" w:rsidRPr="00F300E0" w:rsidRDefault="00F300E0" w:rsidP="00F300E0">
      <w:pPr>
        <w:shd w:val="clear" w:color="auto" w:fill="FFFFFF"/>
        <w:spacing w:line="276" w:lineRule="auto"/>
        <w:ind w:firstLine="720"/>
        <w:jc w:val="both"/>
        <w:rPr>
          <w:b/>
          <w:bCs/>
          <w:i/>
          <w:color w:val="000000"/>
          <w:szCs w:val="28"/>
          <w:lang w:val="it-IT"/>
        </w:rPr>
      </w:pPr>
      <w:r w:rsidRPr="00F300E0">
        <w:rPr>
          <w:b/>
          <w:bCs/>
          <w:i/>
          <w:color w:val="000000"/>
          <w:szCs w:val="28"/>
          <w:lang w:val="it-IT"/>
        </w:rPr>
        <w:t>2.1.</w:t>
      </w:r>
      <w:r w:rsidRPr="00F300E0">
        <w:rPr>
          <w:b/>
          <w:i/>
          <w:color w:val="000000"/>
          <w:szCs w:val="28"/>
        </w:rPr>
        <w:t xml:space="preserve"> </w:t>
      </w:r>
      <w:r w:rsidRPr="00F300E0">
        <w:rPr>
          <w:b/>
          <w:bCs/>
          <w:i/>
          <w:color w:val="000000"/>
          <w:szCs w:val="28"/>
        </w:rPr>
        <w:t>Đổi mới, nâng cao chất lượng và hiệu quả Phong trào nông dân thi đua sản xuất kinh doanh giỏi, đoàn kết giúp nhau làm giàu và giảm nghèo bền vững</w:t>
      </w:r>
    </w:p>
    <w:p w:rsidR="00F300E0" w:rsidRPr="00F300E0" w:rsidRDefault="00F300E0" w:rsidP="00F300E0">
      <w:pPr>
        <w:shd w:val="clear" w:color="auto" w:fill="FFFFFF"/>
        <w:spacing w:line="276" w:lineRule="auto"/>
        <w:ind w:firstLine="720"/>
        <w:jc w:val="both"/>
        <w:rPr>
          <w:b/>
          <w:i/>
          <w:color w:val="000000"/>
          <w:szCs w:val="28"/>
        </w:rPr>
      </w:pPr>
      <w:r w:rsidRPr="00F300E0">
        <w:rPr>
          <w:b/>
          <w:i/>
          <w:color w:val="000000"/>
          <w:szCs w:val="28"/>
        </w:rPr>
        <w:t>2.2. Xây dựng, phát triển các mô hình kinh tế hiệu quả và vận động, hướng dẫn, hỗ trợ nông dân tham gia phát triển các hình thức kinh tế tập thể trong nông nghiệp</w:t>
      </w:r>
    </w:p>
    <w:p w:rsidR="00F300E0" w:rsidRPr="00F300E0" w:rsidRDefault="00F300E0" w:rsidP="00F300E0">
      <w:pPr>
        <w:shd w:val="clear" w:color="auto" w:fill="FFFFFF"/>
        <w:spacing w:line="276" w:lineRule="auto"/>
        <w:ind w:firstLine="720"/>
        <w:jc w:val="both"/>
        <w:rPr>
          <w:b/>
          <w:i/>
          <w:color w:val="000000"/>
          <w:szCs w:val="28"/>
        </w:rPr>
      </w:pPr>
      <w:r w:rsidRPr="00F300E0">
        <w:rPr>
          <w:b/>
          <w:i/>
          <w:color w:val="000000"/>
          <w:szCs w:val="28"/>
        </w:rPr>
        <w:lastRenderedPageBreak/>
        <w:t>2.3. Vận động nông dân tích cực thực hiện Chương trình mục tiêu quốc gia xây dựng nông thôn mới, đô thị văn minh và bảo vệ môi trường</w:t>
      </w:r>
    </w:p>
    <w:p w:rsidR="00F300E0" w:rsidRPr="00F300E0" w:rsidRDefault="00F300E0" w:rsidP="00F300E0">
      <w:pPr>
        <w:shd w:val="clear" w:color="auto" w:fill="FFFFFF"/>
        <w:spacing w:line="276" w:lineRule="auto"/>
        <w:ind w:firstLine="720"/>
        <w:jc w:val="both"/>
        <w:rPr>
          <w:color w:val="000000"/>
          <w:szCs w:val="28"/>
        </w:rPr>
      </w:pPr>
      <w:r w:rsidRPr="00F300E0">
        <w:rPr>
          <w:b/>
          <w:i/>
          <w:color w:val="000000"/>
          <w:szCs w:val="28"/>
        </w:rPr>
        <w:t>2.4. Đổi mới và nâng cao hiệu quả các hoạt động tư vấn, hỗ trợ, dịch vụ, dạy nghề cho nông dân phát triển sản xuất, kinh doanh</w:t>
      </w:r>
    </w:p>
    <w:p w:rsidR="00F300E0" w:rsidRPr="00F300E0" w:rsidRDefault="00F300E0" w:rsidP="00F300E0">
      <w:pPr>
        <w:shd w:val="clear" w:color="auto" w:fill="FFFFFF"/>
        <w:spacing w:line="276" w:lineRule="auto"/>
        <w:ind w:firstLine="720"/>
        <w:jc w:val="both"/>
        <w:rPr>
          <w:b/>
          <w:color w:val="000000"/>
          <w:szCs w:val="28"/>
          <w:lang w:val="pt-BR"/>
        </w:rPr>
      </w:pPr>
      <w:r w:rsidRPr="00F300E0">
        <w:rPr>
          <w:b/>
          <w:color w:val="000000"/>
          <w:szCs w:val="28"/>
          <w:lang w:val="pt-BR"/>
        </w:rPr>
        <w:t>3. Tham gia xây dựng Đảng, chính quyền vững mạnh và phát huy sức mạnh của khối đại đoàn kết toàn dân</w:t>
      </w:r>
    </w:p>
    <w:p w:rsidR="00F300E0" w:rsidRPr="00F300E0" w:rsidRDefault="00F300E0" w:rsidP="00F300E0">
      <w:pPr>
        <w:shd w:val="clear" w:color="auto" w:fill="FFFFFF"/>
        <w:spacing w:line="276" w:lineRule="auto"/>
        <w:ind w:firstLine="720"/>
        <w:jc w:val="both"/>
        <w:rPr>
          <w:b/>
          <w:bCs/>
          <w:color w:val="000000"/>
          <w:szCs w:val="28"/>
          <w:lang w:val="af-ZA"/>
        </w:rPr>
      </w:pPr>
      <w:r w:rsidRPr="00F300E0">
        <w:rPr>
          <w:b/>
          <w:bCs/>
          <w:color w:val="000000"/>
          <w:szCs w:val="28"/>
          <w:lang w:val="da-DK"/>
        </w:rPr>
        <w:t xml:space="preserve">4. Thực hiện nhiệm vụ </w:t>
      </w:r>
      <w:r w:rsidRPr="00F300E0">
        <w:rPr>
          <w:b/>
          <w:bCs/>
          <w:color w:val="000000"/>
          <w:szCs w:val="28"/>
          <w:lang w:val="vi-VN"/>
        </w:rPr>
        <w:t>quốc phòng, an ninh</w:t>
      </w:r>
    </w:p>
    <w:p w:rsidR="00F300E0" w:rsidRPr="00565DED" w:rsidRDefault="00F300E0" w:rsidP="00F300E0">
      <w:pPr>
        <w:spacing w:line="276" w:lineRule="auto"/>
        <w:ind w:firstLine="720"/>
        <w:jc w:val="both"/>
        <w:rPr>
          <w:b/>
          <w:i/>
          <w:color w:val="C00000"/>
          <w:szCs w:val="28"/>
          <w:lang w:val="pt-BR"/>
        </w:rPr>
      </w:pPr>
      <w:r w:rsidRPr="00565DED">
        <w:rPr>
          <w:b/>
          <w:i/>
          <w:color w:val="C00000"/>
          <w:szCs w:val="28"/>
          <w:lang w:val="pt-BR"/>
        </w:rPr>
        <w:t xml:space="preserve">* Một số lưu ý trong quá trình xây dựng báo cáo: </w:t>
      </w:r>
    </w:p>
    <w:p w:rsidR="00F300E0" w:rsidRPr="00565DED" w:rsidRDefault="00F300E0" w:rsidP="00F300E0">
      <w:pPr>
        <w:spacing w:line="276" w:lineRule="auto"/>
        <w:ind w:firstLine="720"/>
        <w:jc w:val="both"/>
        <w:rPr>
          <w:i/>
          <w:color w:val="000000"/>
          <w:szCs w:val="28"/>
          <w:lang w:val="pt-BR"/>
        </w:rPr>
      </w:pPr>
      <w:r w:rsidRPr="00565DED">
        <w:rPr>
          <w:i/>
          <w:color w:val="000000"/>
          <w:szCs w:val="28"/>
          <w:lang w:val="pt-BR"/>
        </w:rPr>
        <w:t>- Báo cáo cần bảo đảm cân đối giữa phần đánh giá kết quả với phần phương hướng, nhiệm vụ; tránh tình trạng phần đánh giá kết quả quá dài, phần phương hướng, nhiệm vụ lại quá ngắn (tỷ lệ khoảng 60% - 40%).</w:t>
      </w:r>
    </w:p>
    <w:p w:rsidR="00F300E0" w:rsidRPr="00565DED" w:rsidRDefault="00F300E0" w:rsidP="00F300E0">
      <w:pPr>
        <w:spacing w:line="276" w:lineRule="auto"/>
        <w:ind w:firstLine="720"/>
        <w:jc w:val="both"/>
        <w:rPr>
          <w:i/>
          <w:szCs w:val="28"/>
        </w:rPr>
      </w:pPr>
      <w:r w:rsidRPr="00565DED">
        <w:rPr>
          <w:i/>
          <w:color w:val="000000"/>
          <w:szCs w:val="28"/>
          <w:lang w:val="pt-BR"/>
        </w:rPr>
        <w:t xml:space="preserve">- Các nội dung không nên dàn trải mà cần có trọng tâm, trọng điểm, </w:t>
      </w:r>
      <w:r w:rsidRPr="00565DED">
        <w:rPr>
          <w:i/>
          <w:szCs w:val="28"/>
        </w:rPr>
        <w:t xml:space="preserve">bám sát tinh thần Nghị quyết </w:t>
      </w:r>
      <w:r w:rsidR="00565DED">
        <w:rPr>
          <w:i/>
          <w:szCs w:val="28"/>
        </w:rPr>
        <w:t>Đại hội Đảng bộ tỉnh lần thứ XIV,</w:t>
      </w:r>
      <w:r w:rsidRPr="00565DED">
        <w:rPr>
          <w:i/>
          <w:szCs w:val="28"/>
        </w:rPr>
        <w:t xml:space="preserve"> Nghị quyết Đại hội Đảng các cấp; các chủ trương, nghị quyết của Đảng, chính sách, pháp luật của Nhà nước về nông nghiệp, nông dân, nông thôn. Bám sát nghị quyết đại hội hội nông dân các cấp nhiệm kỳ 2018 - 2023, các nghị quyết chuyên đề của Trung ương Hội. Nêu bật các kết quả đạt được, những điểm mới, cách làm sáng tạo có hiệu quả… có các số liệu, các điển hình minh chứng. Các hạn chế, yếu kém, nguyên nhân cần được đánh giá nghiêm túc, cụ thể, tránh chung chung. Số liệu báo cáo được tính đến ngày 31/12/2022 (có mẫu biểu số liệu kèm theo).</w:t>
      </w:r>
    </w:p>
    <w:p w:rsidR="00F300E0" w:rsidRPr="00565DED" w:rsidRDefault="00F300E0" w:rsidP="00F300E0">
      <w:pPr>
        <w:spacing w:line="276" w:lineRule="auto"/>
        <w:ind w:firstLine="720"/>
        <w:jc w:val="both"/>
        <w:rPr>
          <w:i/>
          <w:iCs/>
          <w:color w:val="000000"/>
          <w:szCs w:val="28"/>
          <w:shd w:val="clear" w:color="auto" w:fill="FFFFFF"/>
        </w:rPr>
      </w:pPr>
      <w:r w:rsidRPr="00565DED">
        <w:rPr>
          <w:i/>
          <w:szCs w:val="28"/>
        </w:rPr>
        <w:t>- Phải bám sát nghị quyết Hội nghị lần thứ 5 Ban Chấp hành Trung ương Đảng khóa XIII, Nghị quyết Đ</w:t>
      </w:r>
      <w:r w:rsidR="00565DED">
        <w:rPr>
          <w:i/>
          <w:szCs w:val="28"/>
        </w:rPr>
        <w:t>ại hội Đảng bộ tỉnh lần thứ XIV</w:t>
      </w:r>
      <w:r w:rsidRPr="00565DED">
        <w:rPr>
          <w:i/>
          <w:szCs w:val="28"/>
        </w:rPr>
        <w:t xml:space="preserve">, Nghị quyết Đại hội đảng bộ các cấp; đặc biệt là tình hình thực tiễn công tác Hội và phong trào nông dân ở địa phương để xác định rõ phương hướng, mục tiêu, nhiệm vụ và giải pháp cụ thể, thiết thực, hiệu quả với phương châm đổi mới mạnh mẽ nội dung, phương thức hoạt động, mô hình tổ chức; phù hợp với yêu cầu, nhiệm vụ chính trị của địa phương. Tập trung nêu bật các giải pháp chủ yếu trong thực hiện Nghị quyết số 04, 05, 06 của Ban Chấp hành Trung ương Hội khóa VII về xây dựng tổ chức Hội Nông dân Việt Nam trong sạch, vững mạnh; bảo vệ quyền, lợi ích hợp pháp, chính đáng của nông dân; tổ chức các hoạt động dịch vụ, hỗ trợ nông dân phát triển sản xuất, kinh doanh, nâng cao đời sống; xây dựng các mô hình điểm về sản xuất theo chuỗi giá trị. Các nội dung giải pháp phát huy được vai trò chủ thể của các cấp Hội trong phát triển nông nghiệp, xây dựng nông thôn mới, xây dựng giai cấp nông dân; trong việc thực hiện các Chương trình mục tiêu Quốc gia giai đoạn 2021 - 2025, như: Chương trình Mục tiêu Quốc gia phát triển kinh tế - xã hội vùng </w:t>
      </w:r>
      <w:r w:rsidRPr="00565DED">
        <w:rPr>
          <w:i/>
          <w:szCs w:val="28"/>
        </w:rPr>
        <w:lastRenderedPageBreak/>
        <w:t xml:space="preserve">đồng bào dân tộc thiểu số và </w:t>
      </w:r>
      <w:bookmarkStart w:id="0" w:name="_GoBack"/>
      <w:bookmarkEnd w:id="0"/>
      <w:r w:rsidRPr="00565DED">
        <w:rPr>
          <w:i/>
          <w:szCs w:val="28"/>
        </w:rPr>
        <w:t>miền núi, Chương trình Mục tiêu Quốc gia giảm nghèo bền vững, Chương trình Mục tiêu Quốc gia xây dựng Nông thôn mới…</w:t>
      </w:r>
    </w:p>
    <w:p w:rsidR="00F300E0" w:rsidRPr="00565DED" w:rsidRDefault="00F300E0" w:rsidP="00F300E0">
      <w:pPr>
        <w:spacing w:line="276" w:lineRule="auto"/>
        <w:ind w:firstLine="720"/>
        <w:jc w:val="both"/>
        <w:rPr>
          <w:b/>
          <w:color w:val="FF0000"/>
          <w:szCs w:val="28"/>
        </w:rPr>
      </w:pPr>
      <w:r w:rsidRPr="00565DED">
        <w:rPr>
          <w:b/>
          <w:iCs/>
          <w:color w:val="000000"/>
          <w:szCs w:val="28"/>
          <w:shd w:val="clear" w:color="auto" w:fill="FFFFFF"/>
        </w:rPr>
        <w:t>Quá trình thực hiện nếu có khó khăn, vướng mắc cần phản á</w:t>
      </w:r>
      <w:r w:rsidR="00565DED" w:rsidRPr="00565DED">
        <w:rPr>
          <w:b/>
          <w:iCs/>
          <w:color w:val="000000"/>
          <w:szCs w:val="28"/>
          <w:shd w:val="clear" w:color="auto" w:fill="FFFFFF"/>
        </w:rPr>
        <w:t>nh kịp thời về Hội Nông dân tỉnh</w:t>
      </w:r>
      <w:r w:rsidR="00565DED">
        <w:rPr>
          <w:b/>
          <w:iCs/>
          <w:color w:val="000000"/>
          <w:szCs w:val="28"/>
          <w:shd w:val="clear" w:color="auto" w:fill="FFFFFF"/>
        </w:rPr>
        <w:t xml:space="preserve"> </w:t>
      </w:r>
      <w:r w:rsidR="00565DED" w:rsidRPr="00565DED">
        <w:rPr>
          <w:b/>
          <w:iCs/>
          <w:color w:val="000000"/>
          <w:szCs w:val="28"/>
          <w:shd w:val="clear" w:color="auto" w:fill="FFFFFF"/>
        </w:rPr>
        <w:t>qua Văn phòng hoặc các đồng chí được phân công theo Thông báo số 99 –TB/HNDT, ngày 28/12/2022</w:t>
      </w:r>
      <w:r w:rsidRPr="00565DED">
        <w:rPr>
          <w:b/>
          <w:iCs/>
          <w:color w:val="000000"/>
          <w:szCs w:val="28"/>
          <w:shd w:val="clear" w:color="auto" w:fill="FFFFFF"/>
        </w:rPr>
        <w:t>.</w:t>
      </w:r>
    </w:p>
    <w:p w:rsidR="00F300E0" w:rsidRPr="00F300E0" w:rsidRDefault="00F300E0" w:rsidP="00F300E0">
      <w:pPr>
        <w:spacing w:line="440" w:lineRule="exact"/>
        <w:jc w:val="both"/>
        <w:rPr>
          <w:color w:val="FF0000"/>
          <w:szCs w:val="28"/>
        </w:rPr>
      </w:pPr>
    </w:p>
    <w:tbl>
      <w:tblPr>
        <w:tblW w:w="9464" w:type="dxa"/>
        <w:tblLook w:val="04A0" w:firstRow="1" w:lastRow="0" w:firstColumn="1" w:lastColumn="0" w:noHBand="0" w:noVBand="1"/>
      </w:tblPr>
      <w:tblGrid>
        <w:gridCol w:w="5353"/>
        <w:gridCol w:w="4111"/>
      </w:tblGrid>
      <w:tr w:rsidR="00F300E0" w:rsidRPr="00F300E0" w:rsidTr="00443EE3">
        <w:tc>
          <w:tcPr>
            <w:tcW w:w="5353" w:type="dxa"/>
            <w:shd w:val="clear" w:color="auto" w:fill="auto"/>
          </w:tcPr>
          <w:p w:rsidR="00F300E0" w:rsidRPr="00F300E0" w:rsidRDefault="00F300E0" w:rsidP="00F300E0">
            <w:pPr>
              <w:rPr>
                <w:szCs w:val="28"/>
              </w:rPr>
            </w:pPr>
            <w:r w:rsidRPr="00F300E0">
              <w:rPr>
                <w:szCs w:val="28"/>
                <w:u w:val="single"/>
              </w:rPr>
              <w:t>Nơi nhận</w:t>
            </w:r>
            <w:r w:rsidRPr="00F300E0">
              <w:rPr>
                <w:szCs w:val="28"/>
              </w:rPr>
              <w:t>:</w:t>
            </w:r>
          </w:p>
          <w:p w:rsidR="00565DED" w:rsidRDefault="00565DED" w:rsidP="00F300E0">
            <w:pPr>
              <w:ind w:firstLine="284"/>
              <w:rPr>
                <w:sz w:val="24"/>
              </w:rPr>
            </w:pPr>
            <w:r>
              <w:rPr>
                <w:sz w:val="24"/>
              </w:rPr>
              <w:t>- Thường trực Tỉnh, huyện</w:t>
            </w:r>
            <w:r w:rsidR="00F300E0" w:rsidRPr="00F300E0">
              <w:rPr>
                <w:sz w:val="24"/>
              </w:rPr>
              <w:t xml:space="preserve"> (để báo cáo)</w:t>
            </w:r>
            <w:r>
              <w:rPr>
                <w:sz w:val="24"/>
              </w:rPr>
              <w:t>;</w:t>
            </w:r>
          </w:p>
          <w:p w:rsidR="00F300E0" w:rsidRPr="00F300E0" w:rsidRDefault="00565DED" w:rsidP="00F300E0">
            <w:pPr>
              <w:ind w:firstLine="284"/>
              <w:rPr>
                <w:sz w:val="24"/>
              </w:rPr>
            </w:pPr>
            <w:r>
              <w:rPr>
                <w:sz w:val="24"/>
              </w:rPr>
              <w:t>- Huyện ủy, thị ủy, thành ủy</w:t>
            </w:r>
            <w:r w:rsidR="00DF4556">
              <w:rPr>
                <w:sz w:val="24"/>
              </w:rPr>
              <w:t xml:space="preserve"> </w:t>
            </w:r>
            <w:r w:rsidR="00DF4556" w:rsidRPr="00F300E0">
              <w:rPr>
                <w:sz w:val="24"/>
              </w:rPr>
              <w:t>(để báo cáo)</w:t>
            </w:r>
            <w:r>
              <w:rPr>
                <w:sz w:val="24"/>
              </w:rPr>
              <w:t>;</w:t>
            </w:r>
            <w:r w:rsidR="00F300E0" w:rsidRPr="00F300E0">
              <w:rPr>
                <w:sz w:val="24"/>
              </w:rPr>
              <w:tab/>
            </w:r>
          </w:p>
          <w:p w:rsidR="00F300E0" w:rsidRPr="00F300E0" w:rsidRDefault="00F300E0" w:rsidP="00F300E0">
            <w:pPr>
              <w:ind w:firstLine="284"/>
              <w:rPr>
                <w:sz w:val="24"/>
              </w:rPr>
            </w:pPr>
            <w:r w:rsidRPr="00F300E0">
              <w:rPr>
                <w:sz w:val="24"/>
              </w:rPr>
              <w:t>- Các ban, Trung tâm, Văn phòng (để phối hợp)</w:t>
            </w:r>
          </w:p>
          <w:p w:rsidR="00F300E0" w:rsidRDefault="00F300E0" w:rsidP="00565DED">
            <w:pPr>
              <w:ind w:firstLine="284"/>
              <w:rPr>
                <w:sz w:val="24"/>
              </w:rPr>
            </w:pPr>
            <w:r w:rsidRPr="00F300E0">
              <w:rPr>
                <w:sz w:val="24"/>
              </w:rPr>
              <w:t xml:space="preserve">- </w:t>
            </w:r>
            <w:r w:rsidR="00565DED">
              <w:rPr>
                <w:sz w:val="24"/>
              </w:rPr>
              <w:t xml:space="preserve">BCH, UBKT </w:t>
            </w:r>
            <w:r w:rsidRPr="00F300E0">
              <w:rPr>
                <w:sz w:val="24"/>
              </w:rPr>
              <w:t xml:space="preserve">Hội Nông dân các huyện, thành phố, thị xã; </w:t>
            </w:r>
          </w:p>
          <w:p w:rsidR="00DF4556" w:rsidRPr="00F300E0" w:rsidRDefault="00DF4556" w:rsidP="00565DED">
            <w:pPr>
              <w:ind w:firstLine="284"/>
              <w:rPr>
                <w:sz w:val="24"/>
              </w:rPr>
            </w:pPr>
            <w:r>
              <w:rPr>
                <w:sz w:val="24"/>
              </w:rPr>
              <w:t>….</w:t>
            </w:r>
          </w:p>
          <w:p w:rsidR="00F300E0" w:rsidRPr="00F300E0" w:rsidRDefault="00F300E0" w:rsidP="00F300E0">
            <w:pPr>
              <w:ind w:firstLine="284"/>
              <w:rPr>
                <w:sz w:val="24"/>
              </w:rPr>
            </w:pPr>
            <w:r w:rsidRPr="00F300E0">
              <w:rPr>
                <w:sz w:val="24"/>
              </w:rPr>
              <w:t>- Lưu VT</w:t>
            </w:r>
            <w:r w:rsidR="00565DED">
              <w:rPr>
                <w:sz w:val="24"/>
              </w:rPr>
              <w:t>, VP</w:t>
            </w:r>
            <w:r w:rsidRPr="00F300E0">
              <w:rPr>
                <w:sz w:val="24"/>
              </w:rPr>
              <w:t>.</w:t>
            </w:r>
          </w:p>
        </w:tc>
        <w:tc>
          <w:tcPr>
            <w:tcW w:w="4111" w:type="dxa"/>
            <w:shd w:val="clear" w:color="auto" w:fill="auto"/>
          </w:tcPr>
          <w:p w:rsidR="00F300E0" w:rsidRPr="00F300E0" w:rsidRDefault="00F300E0" w:rsidP="00F300E0">
            <w:pPr>
              <w:jc w:val="center"/>
              <w:rPr>
                <w:b/>
                <w:color w:val="000000"/>
                <w:szCs w:val="28"/>
              </w:rPr>
            </w:pPr>
            <w:r w:rsidRPr="00F300E0">
              <w:rPr>
                <w:b/>
                <w:color w:val="000000"/>
                <w:szCs w:val="28"/>
              </w:rPr>
              <w:t>T/M BAN THƯỜNG VỤ</w:t>
            </w:r>
          </w:p>
          <w:p w:rsidR="00F300E0" w:rsidRPr="00F300E0" w:rsidRDefault="00F300E0" w:rsidP="00F300E0">
            <w:pPr>
              <w:jc w:val="center"/>
              <w:rPr>
                <w:color w:val="000000"/>
                <w:szCs w:val="28"/>
              </w:rPr>
            </w:pPr>
            <w:r w:rsidRPr="00F300E0">
              <w:rPr>
                <w:color w:val="000000"/>
                <w:szCs w:val="28"/>
              </w:rPr>
              <w:t>CHỦ TỊCH</w:t>
            </w:r>
          </w:p>
          <w:p w:rsidR="00F300E0" w:rsidRPr="00F300E0" w:rsidRDefault="00F300E0" w:rsidP="00F300E0">
            <w:pPr>
              <w:jc w:val="center"/>
              <w:rPr>
                <w:color w:val="000000"/>
                <w:szCs w:val="28"/>
              </w:rPr>
            </w:pPr>
          </w:p>
          <w:p w:rsidR="00F300E0" w:rsidRPr="00F300E0" w:rsidRDefault="00F300E0" w:rsidP="0081131B">
            <w:pPr>
              <w:rPr>
                <w:color w:val="000000"/>
                <w:szCs w:val="28"/>
              </w:rPr>
            </w:pPr>
          </w:p>
          <w:p w:rsidR="00F300E0" w:rsidRPr="00F300E0" w:rsidRDefault="00F300E0" w:rsidP="00F300E0">
            <w:pPr>
              <w:jc w:val="center"/>
              <w:rPr>
                <w:color w:val="000000"/>
                <w:szCs w:val="28"/>
              </w:rPr>
            </w:pPr>
          </w:p>
          <w:p w:rsidR="00F300E0" w:rsidRPr="00F300E0" w:rsidRDefault="00F300E0" w:rsidP="00F300E0">
            <w:pPr>
              <w:jc w:val="center"/>
              <w:rPr>
                <w:color w:val="000000"/>
                <w:szCs w:val="28"/>
              </w:rPr>
            </w:pPr>
          </w:p>
          <w:p w:rsidR="00F300E0" w:rsidRPr="00F300E0" w:rsidRDefault="00F300E0" w:rsidP="00F300E0">
            <w:pPr>
              <w:jc w:val="center"/>
              <w:rPr>
                <w:color w:val="000000"/>
                <w:szCs w:val="28"/>
              </w:rPr>
            </w:pPr>
          </w:p>
          <w:p w:rsidR="00F300E0" w:rsidRPr="00F300E0" w:rsidRDefault="00F300E0" w:rsidP="00F300E0">
            <w:pPr>
              <w:jc w:val="center"/>
              <w:rPr>
                <w:b/>
                <w:color w:val="000000"/>
                <w:szCs w:val="28"/>
              </w:rPr>
            </w:pPr>
          </w:p>
        </w:tc>
      </w:tr>
    </w:tbl>
    <w:p w:rsidR="00F300E0" w:rsidRPr="00F300E0" w:rsidRDefault="00F300E0" w:rsidP="00F300E0">
      <w:pPr>
        <w:spacing w:line="360" w:lineRule="exact"/>
        <w:jc w:val="both"/>
        <w:rPr>
          <w:rFonts w:eastAsia="Calibri"/>
          <w:szCs w:val="22"/>
        </w:rPr>
      </w:pPr>
    </w:p>
    <w:p w:rsidR="00F300E0" w:rsidRDefault="00F300E0"/>
    <w:p w:rsidR="00F300E0" w:rsidRDefault="00F300E0"/>
    <w:p w:rsidR="00F300E0" w:rsidRDefault="00F300E0"/>
    <w:p w:rsidR="00F300E0" w:rsidRDefault="00F300E0"/>
    <w:p w:rsidR="00F300E0" w:rsidRDefault="00F300E0"/>
    <w:p w:rsidR="00F300E0" w:rsidRDefault="00F300E0"/>
    <w:p w:rsidR="00F300E0" w:rsidRDefault="00F300E0"/>
    <w:p w:rsidR="00F300E0" w:rsidRDefault="00F300E0"/>
    <w:p w:rsidR="00F300E0" w:rsidRDefault="00F300E0"/>
    <w:p w:rsidR="00F300E0" w:rsidRDefault="00F300E0"/>
    <w:sectPr w:rsidR="00F300E0" w:rsidSect="00E32867">
      <w:headerReference w:type="default" r:id="rId8"/>
      <w:footerReference w:type="default" r:id="rId9"/>
      <w:pgSz w:w="12240" w:h="15840"/>
      <w:pgMar w:top="851" w:right="1183" w:bottom="993" w:left="1701" w:header="720" w:footer="309"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01E8" w:rsidRDefault="00DB01E8" w:rsidP="00E47F88">
      <w:r>
        <w:separator/>
      </w:r>
    </w:p>
  </w:endnote>
  <w:endnote w:type="continuationSeparator" w:id="0">
    <w:p w:rsidR="00DB01E8" w:rsidRDefault="00DB01E8" w:rsidP="00E47F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489252"/>
      <w:docPartObj>
        <w:docPartGallery w:val="Page Numbers (Bottom of Page)"/>
        <w:docPartUnique/>
      </w:docPartObj>
    </w:sdtPr>
    <w:sdtEndPr/>
    <w:sdtContent>
      <w:p w:rsidR="00E47F88" w:rsidRDefault="00A67463">
        <w:pPr>
          <w:pStyle w:val="Footer"/>
          <w:jc w:val="center"/>
        </w:pPr>
        <w:r>
          <w:fldChar w:fldCharType="begin"/>
        </w:r>
        <w:r>
          <w:instrText xml:space="preserve"> PAGE   \* MERGEFORMAT </w:instrText>
        </w:r>
        <w:r>
          <w:fldChar w:fldCharType="separate"/>
        </w:r>
        <w:r w:rsidR="00E32867">
          <w:rPr>
            <w:noProof/>
          </w:rPr>
          <w:t>6</w:t>
        </w:r>
        <w:r>
          <w:rPr>
            <w:noProof/>
          </w:rPr>
          <w:fldChar w:fldCharType="end"/>
        </w:r>
      </w:p>
    </w:sdtContent>
  </w:sdt>
  <w:p w:rsidR="00E47F88" w:rsidRDefault="00E47F8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01E8" w:rsidRDefault="00DB01E8" w:rsidP="00E47F88">
      <w:r>
        <w:separator/>
      </w:r>
    </w:p>
  </w:footnote>
  <w:footnote w:type="continuationSeparator" w:id="0">
    <w:p w:rsidR="00DB01E8" w:rsidRDefault="00DB01E8" w:rsidP="00E47F8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2867" w:rsidRDefault="00E32867" w:rsidP="00E32867">
    <w:pPr>
      <w:pStyle w:val="Header"/>
      <w:jc w:val="right"/>
      <w:rPr>
        <w:b/>
        <w:szCs w:val="20"/>
      </w:rPr>
    </w:pPr>
    <w:r>
      <w:rPr>
        <w:b/>
      </w:rPr>
      <w:t>Mẫu số 21</w:t>
    </w:r>
  </w:p>
  <w:p w:rsidR="00E32867" w:rsidRDefault="00E32867" w:rsidP="00E32867">
    <w:pPr>
      <w:pStyle w:val="Header"/>
      <w:jc w:val="right"/>
      <w:rPr>
        <w:b/>
      </w:rPr>
    </w:pPr>
    <w:r>
      <w:rPr>
        <w:b/>
      </w:rPr>
      <w:t>Tài liệu tham khảo</w:t>
    </w:r>
  </w:p>
  <w:p w:rsidR="00E32867" w:rsidRDefault="00E32867">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E77127"/>
    <w:multiLevelType w:val="hybridMultilevel"/>
    <w:tmpl w:val="7CF08C5E"/>
    <w:lvl w:ilvl="0" w:tplc="682E040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AB0"/>
    <w:rsid w:val="00007AB1"/>
    <w:rsid w:val="00040920"/>
    <w:rsid w:val="00064582"/>
    <w:rsid w:val="000763D8"/>
    <w:rsid w:val="00086EF8"/>
    <w:rsid w:val="00087A4C"/>
    <w:rsid w:val="000E1835"/>
    <w:rsid w:val="000F2AAB"/>
    <w:rsid w:val="00182A99"/>
    <w:rsid w:val="001A45CB"/>
    <w:rsid w:val="00285E5D"/>
    <w:rsid w:val="002B0902"/>
    <w:rsid w:val="00332FC7"/>
    <w:rsid w:val="00363ED6"/>
    <w:rsid w:val="004A12C1"/>
    <w:rsid w:val="0054622C"/>
    <w:rsid w:val="00565DED"/>
    <w:rsid w:val="00575F5D"/>
    <w:rsid w:val="006140A2"/>
    <w:rsid w:val="00621378"/>
    <w:rsid w:val="0063299A"/>
    <w:rsid w:val="00676492"/>
    <w:rsid w:val="006A37BF"/>
    <w:rsid w:val="006A4B47"/>
    <w:rsid w:val="00710A39"/>
    <w:rsid w:val="00787217"/>
    <w:rsid w:val="007A24FC"/>
    <w:rsid w:val="0081131B"/>
    <w:rsid w:val="00842AEC"/>
    <w:rsid w:val="00867CA8"/>
    <w:rsid w:val="008A43DA"/>
    <w:rsid w:val="008C45C5"/>
    <w:rsid w:val="009615DF"/>
    <w:rsid w:val="009662DC"/>
    <w:rsid w:val="00966F7A"/>
    <w:rsid w:val="00996293"/>
    <w:rsid w:val="009C218B"/>
    <w:rsid w:val="00A67463"/>
    <w:rsid w:val="00AE7D38"/>
    <w:rsid w:val="00B138D1"/>
    <w:rsid w:val="00BC77E2"/>
    <w:rsid w:val="00C53EE2"/>
    <w:rsid w:val="00C7433F"/>
    <w:rsid w:val="00C93995"/>
    <w:rsid w:val="00CA0073"/>
    <w:rsid w:val="00CE7878"/>
    <w:rsid w:val="00D02849"/>
    <w:rsid w:val="00D60843"/>
    <w:rsid w:val="00DA0537"/>
    <w:rsid w:val="00DB01E8"/>
    <w:rsid w:val="00DE259A"/>
    <w:rsid w:val="00DE4D85"/>
    <w:rsid w:val="00DF4556"/>
    <w:rsid w:val="00E12F63"/>
    <w:rsid w:val="00E13D05"/>
    <w:rsid w:val="00E32867"/>
    <w:rsid w:val="00E41977"/>
    <w:rsid w:val="00E429F6"/>
    <w:rsid w:val="00E47F88"/>
    <w:rsid w:val="00E56140"/>
    <w:rsid w:val="00EA55C4"/>
    <w:rsid w:val="00EC0F2C"/>
    <w:rsid w:val="00EF0BE6"/>
    <w:rsid w:val="00F300E0"/>
    <w:rsid w:val="00F33AB0"/>
    <w:rsid w:val="00F618B2"/>
    <w:rsid w:val="00F84435"/>
    <w:rsid w:val="00F94F21"/>
    <w:rsid w:val="00FA65CE"/>
    <w:rsid w:val="00FC75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4:docId w14:val="28E9FD5F"/>
  <w15:docId w15:val="{6CAEBCD7-9923-435E-A815-725E135DF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3AB0"/>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33AB0"/>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DE259A"/>
    <w:pPr>
      <w:ind w:left="720"/>
      <w:contextualSpacing/>
    </w:pPr>
  </w:style>
  <w:style w:type="character" w:styleId="Strong">
    <w:name w:val="Strong"/>
    <w:qFormat/>
    <w:rsid w:val="009615DF"/>
    <w:rPr>
      <w:b/>
      <w:bCs/>
    </w:rPr>
  </w:style>
  <w:style w:type="character" w:styleId="Emphasis">
    <w:name w:val="Emphasis"/>
    <w:uiPriority w:val="20"/>
    <w:qFormat/>
    <w:rsid w:val="009615DF"/>
    <w:rPr>
      <w:i/>
      <w:iCs/>
    </w:rPr>
  </w:style>
  <w:style w:type="paragraph" w:styleId="NormalWeb">
    <w:name w:val="Normal (Web)"/>
    <w:basedOn w:val="Normal"/>
    <w:rsid w:val="009615DF"/>
    <w:pPr>
      <w:spacing w:before="100" w:beforeAutospacing="1" w:after="100" w:afterAutospacing="1"/>
    </w:pPr>
    <w:rPr>
      <w:sz w:val="24"/>
    </w:rPr>
  </w:style>
  <w:style w:type="paragraph" w:styleId="FootnoteText">
    <w:name w:val="footnote text"/>
    <w:aliases w:val="Footnote Text Char Char Char Char Char,Footnote Text Char Char Char Char Char Char Ch Char Char Char,Footnote Text Char Char Char Char Char Char Ch Char Char Char Char Char Char C,Footnote Text Char Char Char Char Char Char Ch Char Char,ft"/>
    <w:basedOn w:val="Normal"/>
    <w:link w:val="FootnoteTextChar"/>
    <w:semiHidden/>
    <w:rsid w:val="009615DF"/>
    <w:rPr>
      <w:b/>
      <w:sz w:val="20"/>
      <w:szCs w:val="20"/>
      <w:lang w:val="vi-VN" w:eastAsia="vi-VN"/>
    </w:rPr>
  </w:style>
  <w:style w:type="character" w:customStyle="1" w:styleId="FootnoteTextChar">
    <w:name w:val="Footnote Text Char"/>
    <w:aliases w:val="Footnote Text Char Char Char Char Char Char,Footnote Text Char Char Char Char Char Char Ch Char Char Char Char,Footnote Text Char Char Char Char Char Char Ch Char Char Char Char Char Char C Char,ft Char"/>
    <w:basedOn w:val="DefaultParagraphFont"/>
    <w:link w:val="FootnoteText"/>
    <w:semiHidden/>
    <w:rsid w:val="009615DF"/>
    <w:rPr>
      <w:rFonts w:eastAsia="Times New Roman" w:cs="Times New Roman"/>
      <w:b/>
      <w:sz w:val="20"/>
      <w:szCs w:val="20"/>
      <w:lang w:val="vi-VN" w:eastAsia="vi-VN"/>
    </w:rPr>
  </w:style>
  <w:style w:type="paragraph" w:styleId="BodyText2">
    <w:name w:val="Body Text 2"/>
    <w:basedOn w:val="Normal"/>
    <w:link w:val="BodyText2Char"/>
    <w:rsid w:val="009615DF"/>
    <w:pPr>
      <w:spacing w:before="120" w:line="288" w:lineRule="auto"/>
      <w:ind w:firstLine="567"/>
      <w:jc w:val="both"/>
    </w:pPr>
    <w:rPr>
      <w:rFonts w:ascii=".VnTime" w:hAnsi=".VnTime"/>
      <w:szCs w:val="20"/>
    </w:rPr>
  </w:style>
  <w:style w:type="character" w:customStyle="1" w:styleId="BodyText2Char">
    <w:name w:val="Body Text 2 Char"/>
    <w:basedOn w:val="DefaultParagraphFont"/>
    <w:link w:val="BodyText2"/>
    <w:rsid w:val="009615DF"/>
    <w:rPr>
      <w:rFonts w:ascii=".VnTime" w:eastAsia="Times New Roman" w:hAnsi=".VnTime" w:cs="Times New Roman"/>
      <w:szCs w:val="20"/>
    </w:rPr>
  </w:style>
  <w:style w:type="paragraph" w:styleId="Header">
    <w:name w:val="header"/>
    <w:basedOn w:val="Normal"/>
    <w:link w:val="HeaderChar"/>
    <w:unhideWhenUsed/>
    <w:rsid w:val="00E47F88"/>
    <w:pPr>
      <w:tabs>
        <w:tab w:val="center" w:pos="4680"/>
        <w:tab w:val="right" w:pos="9360"/>
      </w:tabs>
    </w:pPr>
  </w:style>
  <w:style w:type="character" w:customStyle="1" w:styleId="HeaderChar">
    <w:name w:val="Header Char"/>
    <w:basedOn w:val="DefaultParagraphFont"/>
    <w:link w:val="Header"/>
    <w:rsid w:val="00E47F88"/>
    <w:rPr>
      <w:rFonts w:eastAsia="Times New Roman" w:cs="Times New Roman"/>
      <w:szCs w:val="24"/>
    </w:rPr>
  </w:style>
  <w:style w:type="paragraph" w:styleId="Footer">
    <w:name w:val="footer"/>
    <w:basedOn w:val="Normal"/>
    <w:link w:val="FooterChar"/>
    <w:uiPriority w:val="99"/>
    <w:unhideWhenUsed/>
    <w:rsid w:val="00E47F88"/>
    <w:pPr>
      <w:tabs>
        <w:tab w:val="center" w:pos="4680"/>
        <w:tab w:val="right" w:pos="9360"/>
      </w:tabs>
    </w:pPr>
  </w:style>
  <w:style w:type="character" w:customStyle="1" w:styleId="FooterChar">
    <w:name w:val="Footer Char"/>
    <w:basedOn w:val="DefaultParagraphFont"/>
    <w:link w:val="Footer"/>
    <w:uiPriority w:val="99"/>
    <w:rsid w:val="00E47F88"/>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1027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DBA478-9695-4992-A878-01B98BDE7F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7</Pages>
  <Words>1752</Words>
  <Characters>9989</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13</cp:revision>
  <cp:lastPrinted>2017-04-25T08:19:00Z</cp:lastPrinted>
  <dcterms:created xsi:type="dcterms:W3CDTF">2022-11-10T06:36:00Z</dcterms:created>
  <dcterms:modified xsi:type="dcterms:W3CDTF">2023-02-06T07:27:00Z</dcterms:modified>
</cp:coreProperties>
</file>